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66F69" w14:textId="27B506DA" w:rsidR="00403067" w:rsidRPr="00C63FBD" w:rsidRDefault="00403067" w:rsidP="006919E1">
      <w:pPr>
        <w:spacing w:after="0" w:line="288" w:lineRule="auto"/>
        <w:rPr>
          <w:rFonts w:asciiTheme="majorHAnsi" w:hAnsiTheme="majorHAnsi" w:cstheme="majorHAnsi"/>
          <w:b/>
          <w:bCs/>
          <w:color w:val="186433"/>
          <w:sz w:val="36"/>
          <w:szCs w:val="36"/>
          <w:lang w:val="sk-SK"/>
        </w:rPr>
      </w:pPr>
      <w:bookmarkStart w:id="0" w:name="_sj2tsfx6uxof" w:colFirst="0" w:colLast="0"/>
      <w:bookmarkEnd w:id="0"/>
      <w:r w:rsidRPr="00C63FBD">
        <w:rPr>
          <w:rFonts w:asciiTheme="majorHAnsi" w:hAnsiTheme="majorHAnsi" w:cstheme="majorHAnsi"/>
          <w:b/>
          <w:bCs/>
          <w:color w:val="186433"/>
          <w:sz w:val="36"/>
          <w:szCs w:val="36"/>
          <w:lang w:val="sk-SK"/>
        </w:rPr>
        <w:t>Príloha: Príklady zo zahraničia</w:t>
      </w:r>
    </w:p>
    <w:p w14:paraId="520FD4DC" w14:textId="4465E80B" w:rsidR="00413542" w:rsidRPr="00C63FBD" w:rsidRDefault="00413542" w:rsidP="006919E1">
      <w:pPr>
        <w:spacing w:after="0" w:line="288" w:lineRule="auto"/>
        <w:rPr>
          <w:rFonts w:asciiTheme="majorHAnsi" w:hAnsiTheme="majorHAnsi" w:cstheme="majorHAnsi"/>
          <w:b/>
          <w:bCs/>
          <w:color w:val="186433"/>
          <w:sz w:val="36"/>
          <w:szCs w:val="36"/>
          <w:lang w:val="sk-SK"/>
        </w:rPr>
      </w:pPr>
      <w:r w:rsidRPr="00C63FBD">
        <w:rPr>
          <w:rFonts w:asciiTheme="majorHAnsi" w:hAnsiTheme="majorHAnsi" w:cstheme="majorHAnsi"/>
          <w:b/>
          <w:bCs/>
          <w:color w:val="186433"/>
          <w:sz w:val="36"/>
          <w:szCs w:val="36"/>
          <w:lang w:val="sk-SK"/>
        </w:rPr>
        <w:t>ŠESŤ OPATRENÍ NA ZÁCHRANU SEKTORA GASTRO SLUŽIEB</w:t>
      </w:r>
    </w:p>
    <w:p w14:paraId="70060BB2" w14:textId="77777777" w:rsidR="00413542" w:rsidRPr="00C63FBD" w:rsidRDefault="00413542" w:rsidP="006919E1">
      <w:pPr>
        <w:spacing w:after="0" w:line="288" w:lineRule="auto"/>
        <w:rPr>
          <w:rFonts w:asciiTheme="majorHAnsi" w:hAnsiTheme="majorHAnsi" w:cstheme="majorHAnsi"/>
          <w:b/>
          <w:bCs/>
          <w:color w:val="404040" w:themeColor="text1" w:themeTint="BF"/>
          <w:lang w:val="sk-SK"/>
        </w:rPr>
      </w:pPr>
      <w:bookmarkStart w:id="1" w:name="_wng9al434x07" w:colFirst="0" w:colLast="0"/>
      <w:bookmarkStart w:id="2" w:name="_fp5icnla4v1d" w:colFirst="0" w:colLast="0"/>
      <w:bookmarkEnd w:id="1"/>
      <w:bookmarkEnd w:id="2"/>
    </w:p>
    <w:p w14:paraId="7834810D" w14:textId="77777777" w:rsidR="00413542" w:rsidRPr="00C63FBD" w:rsidRDefault="00413542" w:rsidP="006919E1">
      <w:pPr>
        <w:spacing w:after="0" w:line="288" w:lineRule="auto"/>
        <w:rPr>
          <w:rFonts w:asciiTheme="majorHAnsi" w:hAnsiTheme="majorHAnsi" w:cstheme="majorHAnsi"/>
          <w:b/>
          <w:bCs/>
          <w:color w:val="404040" w:themeColor="text1" w:themeTint="BF"/>
          <w:lang w:val="sk-SK"/>
        </w:rPr>
      </w:pPr>
    </w:p>
    <w:p w14:paraId="587AF72F" w14:textId="08B592CF" w:rsidR="00413542" w:rsidRPr="00C63FBD" w:rsidRDefault="00E172C8" w:rsidP="006919E1">
      <w:pPr>
        <w:spacing w:after="0" w:line="288" w:lineRule="auto"/>
        <w:rPr>
          <w:rFonts w:asciiTheme="majorHAnsi" w:hAnsiTheme="majorHAnsi" w:cstheme="majorHAnsi"/>
          <w:b/>
          <w:bCs/>
          <w:color w:val="404040" w:themeColor="text1" w:themeTint="BF"/>
          <w:sz w:val="32"/>
          <w:szCs w:val="32"/>
          <w:u w:val="single"/>
          <w:lang w:val="sk-SK"/>
        </w:rPr>
      </w:pPr>
      <w:bookmarkStart w:id="3" w:name="_Hlk58343923"/>
      <w:r w:rsidRPr="00C63FBD">
        <w:rPr>
          <w:rFonts w:asciiTheme="majorHAnsi" w:hAnsiTheme="majorHAnsi" w:cstheme="majorHAnsi"/>
          <w:b/>
          <w:bCs/>
          <w:color w:val="404040" w:themeColor="text1" w:themeTint="BF"/>
          <w:sz w:val="32"/>
          <w:szCs w:val="32"/>
          <w:u w:val="single"/>
          <w:lang w:val="sk-SK"/>
        </w:rPr>
        <w:t>100% náhrada mzdy bez zbytočnej byrokracie</w:t>
      </w:r>
    </w:p>
    <w:p w14:paraId="38CDB543" w14:textId="77777777" w:rsidR="00E172C8" w:rsidRPr="00C63FBD" w:rsidRDefault="00E172C8" w:rsidP="006919E1">
      <w:pPr>
        <w:spacing w:after="0" w:line="288" w:lineRule="auto"/>
        <w:rPr>
          <w:rFonts w:asciiTheme="majorHAnsi" w:hAnsiTheme="majorHAnsi" w:cstheme="majorHAnsi"/>
          <w:iCs/>
          <w:color w:val="404040" w:themeColor="text1" w:themeTint="BF"/>
          <w:lang w:val="sk-SK"/>
        </w:rPr>
      </w:pPr>
    </w:p>
    <w:p w14:paraId="225F07ED" w14:textId="6D954F74" w:rsidR="00413542" w:rsidRPr="00C63FBD" w:rsidRDefault="00413542" w:rsidP="006919E1">
      <w:pPr>
        <w:spacing w:after="0" w:line="288" w:lineRule="auto"/>
        <w:rPr>
          <w:rFonts w:asciiTheme="majorHAnsi" w:hAnsiTheme="majorHAnsi" w:cstheme="majorHAnsi"/>
          <w:b/>
          <w:bCs/>
          <w:iCs/>
          <w:color w:val="404040" w:themeColor="text1" w:themeTint="BF"/>
          <w:lang w:val="sk-SK"/>
        </w:rPr>
      </w:pPr>
      <w:r w:rsidRPr="00C63FBD">
        <w:rPr>
          <w:rFonts w:asciiTheme="majorHAnsi" w:hAnsiTheme="majorHAnsi" w:cstheme="majorHAnsi"/>
          <w:b/>
          <w:bCs/>
          <w:iCs/>
          <w:color w:val="404040" w:themeColor="text1" w:themeTint="BF"/>
          <w:lang w:val="sk-SK"/>
        </w:rPr>
        <w:t xml:space="preserve">Gastro sektor žiada zvýšenie pomoci </w:t>
      </w:r>
      <w:r w:rsidR="00BF65F1" w:rsidRPr="00C63FBD">
        <w:rPr>
          <w:rFonts w:asciiTheme="majorHAnsi" w:hAnsiTheme="majorHAnsi" w:cstheme="majorHAnsi"/>
          <w:b/>
          <w:bCs/>
          <w:iCs/>
          <w:color w:val="404040" w:themeColor="text1" w:themeTint="BF"/>
          <w:lang w:val="sk-SK"/>
        </w:rPr>
        <w:t xml:space="preserve">z 80 % </w:t>
      </w:r>
      <w:r w:rsidRPr="00C63FBD">
        <w:rPr>
          <w:rFonts w:asciiTheme="majorHAnsi" w:hAnsiTheme="majorHAnsi" w:cstheme="majorHAnsi"/>
          <w:b/>
          <w:bCs/>
          <w:iCs/>
          <w:color w:val="404040" w:themeColor="text1" w:themeTint="BF"/>
          <w:lang w:val="sk-SK"/>
        </w:rPr>
        <w:t>na 100</w:t>
      </w:r>
      <w:r w:rsidR="00BF65F1" w:rsidRPr="00C63FBD">
        <w:rPr>
          <w:rFonts w:asciiTheme="majorHAnsi" w:hAnsiTheme="majorHAnsi" w:cstheme="majorHAnsi"/>
          <w:b/>
          <w:bCs/>
          <w:iCs/>
          <w:color w:val="404040" w:themeColor="text1" w:themeTint="BF"/>
          <w:lang w:val="sk-SK"/>
        </w:rPr>
        <w:t xml:space="preserve"> </w:t>
      </w:r>
      <w:r w:rsidRPr="00C63FBD">
        <w:rPr>
          <w:rFonts w:asciiTheme="majorHAnsi" w:hAnsiTheme="majorHAnsi" w:cstheme="majorHAnsi"/>
          <w:b/>
          <w:bCs/>
          <w:iCs/>
          <w:color w:val="404040" w:themeColor="text1" w:themeTint="BF"/>
          <w:lang w:val="sk-SK"/>
        </w:rPr>
        <w:t xml:space="preserve">% </w:t>
      </w:r>
      <w:r w:rsidR="00BF65F1" w:rsidRPr="00C63FBD">
        <w:rPr>
          <w:rFonts w:asciiTheme="majorHAnsi" w:hAnsiTheme="majorHAnsi" w:cstheme="majorHAnsi"/>
          <w:b/>
          <w:bCs/>
          <w:iCs/>
          <w:color w:val="404040" w:themeColor="text1" w:themeTint="BF"/>
          <w:lang w:val="sk-SK"/>
        </w:rPr>
        <w:t xml:space="preserve">náhrady mzdy </w:t>
      </w:r>
      <w:r w:rsidRPr="00C63FBD">
        <w:rPr>
          <w:rFonts w:asciiTheme="majorHAnsi" w:hAnsiTheme="majorHAnsi" w:cstheme="majorHAnsi"/>
          <w:b/>
          <w:bCs/>
          <w:iCs/>
          <w:color w:val="404040" w:themeColor="text1" w:themeTint="BF"/>
          <w:lang w:val="sk-SK"/>
        </w:rPr>
        <w:t xml:space="preserve">a nastaviť systém vyplácania </w:t>
      </w:r>
      <w:r w:rsidR="00E172C8" w:rsidRPr="00C63FBD">
        <w:rPr>
          <w:rFonts w:asciiTheme="majorHAnsi" w:hAnsiTheme="majorHAnsi" w:cstheme="majorHAnsi"/>
          <w:b/>
          <w:bCs/>
          <w:iCs/>
          <w:color w:val="404040" w:themeColor="text1" w:themeTint="BF"/>
          <w:lang w:val="sk-SK"/>
        </w:rPr>
        <w:t>Prvej pomoci</w:t>
      </w:r>
      <w:r w:rsidRPr="00C63FBD">
        <w:rPr>
          <w:rFonts w:asciiTheme="majorHAnsi" w:hAnsiTheme="majorHAnsi" w:cstheme="majorHAnsi"/>
          <w:b/>
          <w:bCs/>
          <w:iCs/>
          <w:color w:val="404040" w:themeColor="text1" w:themeTint="BF"/>
          <w:lang w:val="sk-SK"/>
        </w:rPr>
        <w:t xml:space="preserve">+ tak, aby prišli peniaze na účet žiadateľov </w:t>
      </w:r>
      <w:r w:rsidR="00E172C8" w:rsidRPr="00C63FBD">
        <w:rPr>
          <w:rFonts w:asciiTheme="majorHAnsi" w:hAnsiTheme="majorHAnsi" w:cstheme="majorHAnsi"/>
          <w:b/>
          <w:bCs/>
          <w:iCs/>
          <w:color w:val="404040" w:themeColor="text1" w:themeTint="BF"/>
          <w:lang w:val="sk-SK"/>
        </w:rPr>
        <w:t xml:space="preserve">ešte </w:t>
      </w:r>
      <w:r w:rsidRPr="00C63FBD">
        <w:rPr>
          <w:rFonts w:asciiTheme="majorHAnsi" w:hAnsiTheme="majorHAnsi" w:cstheme="majorHAnsi"/>
          <w:b/>
          <w:bCs/>
          <w:iCs/>
          <w:color w:val="404040" w:themeColor="text1" w:themeTint="BF"/>
          <w:lang w:val="sk-SK"/>
        </w:rPr>
        <w:t>do konca roka 2020. Zároveň</w:t>
      </w:r>
      <w:r w:rsidR="00791995" w:rsidRPr="00C63FBD">
        <w:rPr>
          <w:rFonts w:asciiTheme="majorHAnsi" w:hAnsiTheme="majorHAnsi" w:cstheme="majorHAnsi"/>
          <w:b/>
          <w:bCs/>
          <w:iCs/>
          <w:color w:val="404040" w:themeColor="text1" w:themeTint="BF"/>
          <w:lang w:val="sk-SK"/>
        </w:rPr>
        <w:t xml:space="preserve"> žiada</w:t>
      </w:r>
      <w:r w:rsidRPr="00C63FBD">
        <w:rPr>
          <w:rFonts w:asciiTheme="majorHAnsi" w:hAnsiTheme="majorHAnsi" w:cstheme="majorHAnsi"/>
          <w:b/>
          <w:bCs/>
          <w:iCs/>
          <w:color w:val="404040" w:themeColor="text1" w:themeTint="BF"/>
          <w:lang w:val="sk-SK"/>
        </w:rPr>
        <w:t>, aby nedoplatky za sociálne, zdravotné a nemocenské odvody za zamestnancov neboli diskvalifikačnou podmienkou pre žiadateľov o podporu Prvej pomoci pre udržanie zamestnanosti.</w:t>
      </w:r>
    </w:p>
    <w:p w14:paraId="02DA4498" w14:textId="77777777" w:rsidR="00413542" w:rsidRPr="00C63FBD" w:rsidRDefault="00413542" w:rsidP="006919E1">
      <w:pPr>
        <w:spacing w:after="0" w:line="288" w:lineRule="auto"/>
        <w:rPr>
          <w:rFonts w:asciiTheme="majorHAnsi" w:hAnsiTheme="majorHAnsi" w:cstheme="majorHAnsi"/>
          <w:color w:val="404040" w:themeColor="text1" w:themeTint="BF"/>
          <w:lang w:val="sk-SK"/>
        </w:rPr>
      </w:pPr>
    </w:p>
    <w:bookmarkEnd w:id="3"/>
    <w:p w14:paraId="3B0BDC03" w14:textId="35FB1FB2" w:rsidR="00413542" w:rsidRPr="00C63FBD" w:rsidRDefault="00413542" w:rsidP="006919E1">
      <w:pPr>
        <w:spacing w:after="0" w:line="288" w:lineRule="auto"/>
        <w:rPr>
          <w:rFonts w:asciiTheme="majorHAnsi" w:hAnsiTheme="majorHAnsi" w:cstheme="majorHAnsi"/>
          <w:b/>
          <w:color w:val="404040" w:themeColor="text1" w:themeTint="BF"/>
          <w:lang w:val="sk-SK"/>
        </w:rPr>
      </w:pPr>
      <w:r w:rsidRPr="00C63FBD">
        <w:rPr>
          <w:rFonts w:asciiTheme="majorHAnsi" w:hAnsiTheme="majorHAnsi" w:cstheme="majorHAnsi"/>
          <w:b/>
          <w:color w:val="404040" w:themeColor="text1" w:themeTint="BF"/>
          <w:lang w:val="sk-SK"/>
        </w:rPr>
        <w:t>Česká republika</w:t>
      </w:r>
      <w:r w:rsidR="00E172C8" w:rsidRPr="00C63FBD">
        <w:rPr>
          <w:rFonts w:asciiTheme="majorHAnsi" w:hAnsiTheme="majorHAnsi" w:cstheme="majorHAnsi"/>
          <w:b/>
          <w:color w:val="404040" w:themeColor="text1" w:themeTint="BF"/>
          <w:lang w:val="sk-SK"/>
        </w:rPr>
        <w:t xml:space="preserve">: </w:t>
      </w:r>
      <w:r w:rsidRPr="00C63FBD">
        <w:rPr>
          <w:rFonts w:asciiTheme="majorHAnsi" w:hAnsiTheme="majorHAnsi" w:cstheme="majorHAnsi"/>
          <w:b/>
          <w:color w:val="404040" w:themeColor="text1" w:themeTint="BF"/>
          <w:lang w:val="sk-SK"/>
        </w:rPr>
        <w:t xml:space="preserve"> </w:t>
      </w:r>
      <w:r w:rsidR="00E172C8" w:rsidRPr="00C63FBD">
        <w:rPr>
          <w:rFonts w:asciiTheme="majorHAnsi" w:hAnsiTheme="majorHAnsi" w:cstheme="majorHAnsi"/>
          <w:b/>
          <w:color w:val="404040" w:themeColor="text1" w:themeTint="BF"/>
          <w:lang w:val="sk-SK"/>
        </w:rPr>
        <w:t>Podporné programy pre gastro sektor</w:t>
      </w:r>
      <w:r w:rsidRPr="00C63FBD">
        <w:rPr>
          <w:rFonts w:asciiTheme="majorHAnsi" w:hAnsiTheme="majorHAnsi" w:cstheme="majorHAnsi"/>
          <w:b/>
          <w:color w:val="404040" w:themeColor="text1" w:themeTint="BF"/>
          <w:lang w:val="sk-SK"/>
        </w:rPr>
        <w:t xml:space="preserve"> </w:t>
      </w:r>
    </w:p>
    <w:p w14:paraId="51043482" w14:textId="35863399" w:rsidR="00413542" w:rsidRPr="00C63FBD" w:rsidRDefault="00995903" w:rsidP="006919E1">
      <w:pPr>
        <w:numPr>
          <w:ilvl w:val="0"/>
          <w:numId w:val="4"/>
        </w:numPr>
        <w:spacing w:after="0" w:line="288" w:lineRule="auto"/>
        <w:rPr>
          <w:rFonts w:asciiTheme="majorHAnsi" w:hAnsiTheme="majorHAnsi" w:cstheme="majorHAnsi"/>
          <w:color w:val="404040" w:themeColor="text1" w:themeTint="BF"/>
          <w:lang w:val="sk-SK"/>
        </w:rPr>
      </w:pPr>
      <w:r w:rsidRPr="00C63FBD">
        <w:rPr>
          <w:rFonts w:asciiTheme="majorHAnsi" w:hAnsiTheme="majorHAnsi" w:cstheme="majorHAnsi"/>
          <w:color w:val="404040" w:themeColor="text1" w:themeTint="BF"/>
          <w:lang w:val="sk-SK"/>
        </w:rPr>
        <w:t>P</w:t>
      </w:r>
      <w:r w:rsidR="00791995" w:rsidRPr="00C63FBD">
        <w:rPr>
          <w:rFonts w:asciiTheme="majorHAnsi" w:hAnsiTheme="majorHAnsi" w:cstheme="majorHAnsi"/>
          <w:color w:val="404040" w:themeColor="text1" w:themeTint="BF"/>
          <w:lang w:val="sk-SK"/>
        </w:rPr>
        <w:t xml:space="preserve">replatenie </w:t>
      </w:r>
      <w:r w:rsidR="00413542" w:rsidRPr="00C63FBD">
        <w:rPr>
          <w:rFonts w:asciiTheme="majorHAnsi" w:hAnsiTheme="majorHAnsi" w:cstheme="majorHAnsi"/>
          <w:color w:val="404040" w:themeColor="text1" w:themeTint="BF"/>
          <w:lang w:val="sk-SK"/>
        </w:rPr>
        <w:t xml:space="preserve">100 % nákladov na pracovnú silu do výšky 1887 </w:t>
      </w:r>
      <w:r w:rsidR="00791995" w:rsidRPr="00C63FBD">
        <w:rPr>
          <w:rFonts w:asciiTheme="majorHAnsi" w:hAnsiTheme="majorHAnsi" w:cstheme="majorHAnsi"/>
          <w:color w:val="404040" w:themeColor="text1" w:themeTint="BF"/>
          <w:lang w:val="sk-SK"/>
        </w:rPr>
        <w:t>EUR</w:t>
      </w:r>
      <w:r w:rsidR="00413542" w:rsidRPr="00C63FBD">
        <w:rPr>
          <w:rFonts w:asciiTheme="majorHAnsi" w:hAnsiTheme="majorHAnsi" w:cstheme="majorHAnsi"/>
          <w:color w:val="404040" w:themeColor="text1" w:themeTint="BF"/>
          <w:lang w:val="sk-SK"/>
        </w:rPr>
        <w:t>.</w:t>
      </w:r>
    </w:p>
    <w:p w14:paraId="295F3BC4" w14:textId="77777777" w:rsidR="00413542" w:rsidRPr="00C63FBD" w:rsidRDefault="00413542" w:rsidP="006919E1">
      <w:pPr>
        <w:numPr>
          <w:ilvl w:val="0"/>
          <w:numId w:val="4"/>
        </w:numPr>
        <w:spacing w:after="0" w:line="288" w:lineRule="auto"/>
        <w:rPr>
          <w:rFonts w:asciiTheme="majorHAnsi" w:hAnsiTheme="majorHAnsi" w:cstheme="majorHAnsi"/>
          <w:color w:val="404040" w:themeColor="text1" w:themeTint="BF"/>
          <w:lang w:val="sk-SK"/>
        </w:rPr>
      </w:pPr>
      <w:r w:rsidRPr="00C63FBD">
        <w:rPr>
          <w:rFonts w:asciiTheme="majorHAnsi" w:hAnsiTheme="majorHAnsi" w:cstheme="majorHAnsi"/>
          <w:color w:val="404040" w:themeColor="text1" w:themeTint="BF"/>
          <w:lang w:val="sk-SK"/>
        </w:rPr>
        <w:t>50 % nájomného na účet reštaurácie, bez ohľadu na výšku zľavy od prenajímateľa a jeho zainteresovanosť vo veci.</w:t>
      </w:r>
    </w:p>
    <w:p w14:paraId="45848E31" w14:textId="77777777" w:rsidR="00413542" w:rsidRPr="00C63FBD" w:rsidRDefault="00413542" w:rsidP="006919E1">
      <w:pPr>
        <w:numPr>
          <w:ilvl w:val="0"/>
          <w:numId w:val="4"/>
        </w:numPr>
        <w:spacing w:after="0" w:line="288" w:lineRule="auto"/>
        <w:rPr>
          <w:rFonts w:asciiTheme="majorHAnsi" w:hAnsiTheme="majorHAnsi" w:cstheme="majorHAnsi"/>
          <w:color w:val="404040" w:themeColor="text1" w:themeTint="BF"/>
          <w:lang w:val="sk-SK"/>
        </w:rPr>
      </w:pPr>
      <w:r w:rsidRPr="00C63FBD">
        <w:rPr>
          <w:rFonts w:asciiTheme="majorHAnsi" w:hAnsiTheme="majorHAnsi" w:cstheme="majorHAnsi"/>
          <w:color w:val="404040" w:themeColor="text1" w:themeTint="BF"/>
          <w:lang w:val="sk-SK"/>
        </w:rPr>
        <w:t>500 Kč / deň ako príspevok pre malých podnikateľov za zatvorenú prevádzku.</w:t>
      </w:r>
    </w:p>
    <w:p w14:paraId="094FCC4A" w14:textId="2022251A" w:rsidR="00413542" w:rsidRPr="00C63FBD" w:rsidRDefault="00413542" w:rsidP="006919E1">
      <w:pPr>
        <w:numPr>
          <w:ilvl w:val="0"/>
          <w:numId w:val="4"/>
        </w:numPr>
        <w:spacing w:after="0" w:line="288" w:lineRule="auto"/>
        <w:rPr>
          <w:rFonts w:asciiTheme="majorHAnsi" w:hAnsiTheme="majorHAnsi" w:cstheme="majorHAnsi"/>
          <w:color w:val="404040" w:themeColor="text1" w:themeTint="BF"/>
          <w:lang w:val="sk-SK"/>
        </w:rPr>
      </w:pPr>
      <w:r w:rsidRPr="00C63FBD">
        <w:rPr>
          <w:rFonts w:asciiTheme="majorHAnsi" w:hAnsiTheme="majorHAnsi" w:cstheme="majorHAnsi"/>
          <w:color w:val="404040" w:themeColor="text1" w:themeTint="BF"/>
          <w:lang w:val="sk-SK"/>
        </w:rPr>
        <w:t>ČR odložil</w:t>
      </w:r>
      <w:r w:rsidR="00341A5D" w:rsidRPr="00C63FBD">
        <w:rPr>
          <w:rFonts w:asciiTheme="majorHAnsi" w:hAnsiTheme="majorHAnsi" w:cstheme="majorHAnsi"/>
          <w:color w:val="404040" w:themeColor="text1" w:themeTint="BF"/>
          <w:lang w:val="sk-SK"/>
        </w:rPr>
        <w:t>a</w:t>
      </w:r>
      <w:r w:rsidRPr="00C63FBD">
        <w:rPr>
          <w:rFonts w:asciiTheme="majorHAnsi" w:hAnsiTheme="majorHAnsi" w:cstheme="majorHAnsi"/>
          <w:color w:val="404040" w:themeColor="text1" w:themeTint="BF"/>
          <w:lang w:val="sk-SK"/>
        </w:rPr>
        <w:t xml:space="preserve"> zavedenie a povinnosť e</w:t>
      </w:r>
      <w:r w:rsidR="00341A5D" w:rsidRPr="00C63FBD">
        <w:rPr>
          <w:rFonts w:asciiTheme="majorHAnsi" w:hAnsiTheme="majorHAnsi" w:cstheme="majorHAnsi"/>
          <w:color w:val="404040" w:themeColor="text1" w:themeTint="BF"/>
          <w:lang w:val="sk-SK"/>
        </w:rPr>
        <w:t>K</w:t>
      </w:r>
      <w:r w:rsidRPr="00C63FBD">
        <w:rPr>
          <w:rFonts w:asciiTheme="majorHAnsi" w:hAnsiTheme="majorHAnsi" w:cstheme="majorHAnsi"/>
          <w:color w:val="404040" w:themeColor="text1" w:themeTint="BF"/>
          <w:lang w:val="sk-SK"/>
        </w:rPr>
        <w:t>ás do 1. januára 2022.</w:t>
      </w:r>
    </w:p>
    <w:p w14:paraId="555CE83B" w14:textId="77777777" w:rsidR="00413542" w:rsidRPr="00C63FBD" w:rsidRDefault="00413542" w:rsidP="006919E1">
      <w:pPr>
        <w:numPr>
          <w:ilvl w:val="0"/>
          <w:numId w:val="4"/>
        </w:numPr>
        <w:spacing w:after="0" w:line="288" w:lineRule="auto"/>
        <w:rPr>
          <w:rFonts w:asciiTheme="majorHAnsi" w:hAnsiTheme="majorHAnsi" w:cstheme="majorHAnsi"/>
          <w:color w:val="404040" w:themeColor="text1" w:themeTint="BF"/>
          <w:lang w:val="sk-SK"/>
        </w:rPr>
      </w:pPr>
      <w:r w:rsidRPr="00C63FBD">
        <w:rPr>
          <w:rFonts w:asciiTheme="majorHAnsi" w:hAnsiTheme="majorHAnsi" w:cstheme="majorHAnsi"/>
          <w:color w:val="404040" w:themeColor="text1" w:themeTint="BF"/>
          <w:lang w:val="sk-SK"/>
        </w:rPr>
        <w:t>ČR má 10 % DPH na gastro služby.</w:t>
      </w:r>
    </w:p>
    <w:p w14:paraId="684605DC" w14:textId="77777777" w:rsidR="00413542" w:rsidRPr="00C63FBD" w:rsidRDefault="008E2FDA" w:rsidP="006919E1">
      <w:pPr>
        <w:numPr>
          <w:ilvl w:val="0"/>
          <w:numId w:val="4"/>
        </w:numPr>
        <w:spacing w:after="0" w:line="288" w:lineRule="auto"/>
        <w:rPr>
          <w:rFonts w:asciiTheme="majorHAnsi" w:hAnsiTheme="majorHAnsi" w:cstheme="majorHAnsi"/>
          <w:lang w:val="sk-SK"/>
        </w:rPr>
      </w:pPr>
      <w:hyperlink r:id="rId10">
        <w:r w:rsidR="00413542" w:rsidRPr="00C63FBD">
          <w:rPr>
            <w:rFonts w:asciiTheme="majorHAnsi" w:hAnsiTheme="majorHAnsi" w:cstheme="majorHAnsi"/>
            <w:color w:val="1155CC"/>
            <w:u w:val="single"/>
            <w:lang w:val="sk-SK"/>
          </w:rPr>
          <w:t>Zdroj: Covid Portál</w:t>
        </w:r>
      </w:hyperlink>
      <w:r w:rsidR="00413542" w:rsidRPr="00C63FBD">
        <w:rPr>
          <w:rFonts w:asciiTheme="majorHAnsi" w:hAnsiTheme="majorHAnsi" w:cstheme="majorHAnsi"/>
          <w:lang w:val="sk-SK"/>
        </w:rPr>
        <w:t xml:space="preserve"> </w:t>
      </w:r>
    </w:p>
    <w:p w14:paraId="2D713682" w14:textId="77777777" w:rsidR="00413542" w:rsidRPr="00C63FBD" w:rsidRDefault="00413542" w:rsidP="006919E1">
      <w:pPr>
        <w:spacing w:after="0" w:line="288" w:lineRule="auto"/>
        <w:rPr>
          <w:rFonts w:asciiTheme="majorHAnsi" w:hAnsiTheme="majorHAnsi" w:cstheme="majorHAnsi"/>
          <w:b/>
          <w:lang w:val="sk-SK"/>
        </w:rPr>
      </w:pPr>
    </w:p>
    <w:p w14:paraId="615BAE60" w14:textId="74CD130A" w:rsidR="00413542" w:rsidRPr="00C63FBD" w:rsidRDefault="00413542" w:rsidP="006919E1">
      <w:pPr>
        <w:spacing w:after="0" w:line="288" w:lineRule="auto"/>
        <w:rPr>
          <w:rFonts w:asciiTheme="majorHAnsi" w:hAnsiTheme="majorHAnsi" w:cstheme="majorHAnsi"/>
          <w:b/>
          <w:color w:val="404040" w:themeColor="text1" w:themeTint="BF"/>
          <w:lang w:val="sk-SK"/>
        </w:rPr>
      </w:pPr>
      <w:r w:rsidRPr="00C63FBD">
        <w:rPr>
          <w:rFonts w:asciiTheme="majorHAnsi" w:hAnsiTheme="majorHAnsi" w:cstheme="majorHAnsi"/>
          <w:b/>
          <w:color w:val="404040" w:themeColor="text1" w:themeTint="BF"/>
          <w:lang w:val="sk-SK"/>
        </w:rPr>
        <w:t xml:space="preserve">Rakúsko: Balík pomoci Corona od </w:t>
      </w:r>
      <w:r w:rsidR="00341A5D" w:rsidRPr="00C63FBD">
        <w:rPr>
          <w:rFonts w:asciiTheme="majorHAnsi" w:hAnsiTheme="majorHAnsi" w:cstheme="majorHAnsi"/>
          <w:b/>
          <w:color w:val="404040" w:themeColor="text1" w:themeTint="BF"/>
          <w:lang w:val="sk-SK"/>
        </w:rPr>
        <w:t>r</w:t>
      </w:r>
      <w:r w:rsidRPr="00C63FBD">
        <w:rPr>
          <w:rFonts w:asciiTheme="majorHAnsi" w:hAnsiTheme="majorHAnsi" w:cstheme="majorHAnsi"/>
          <w:b/>
          <w:color w:val="404040" w:themeColor="text1" w:themeTint="BF"/>
          <w:lang w:val="sk-SK"/>
        </w:rPr>
        <w:t>akúskej spolkovej vlády</w:t>
      </w:r>
    </w:p>
    <w:p w14:paraId="153D7078" w14:textId="02DE0EBD" w:rsidR="00413542" w:rsidRPr="00C63FBD" w:rsidRDefault="00995903" w:rsidP="006919E1">
      <w:pPr>
        <w:numPr>
          <w:ilvl w:val="0"/>
          <w:numId w:val="12"/>
        </w:numPr>
        <w:spacing w:after="0" w:line="288" w:lineRule="auto"/>
        <w:rPr>
          <w:rFonts w:asciiTheme="majorHAnsi" w:hAnsiTheme="majorHAnsi" w:cstheme="majorHAnsi"/>
          <w:color w:val="404040" w:themeColor="text1" w:themeTint="BF"/>
          <w:lang w:val="sk-SK"/>
        </w:rPr>
      </w:pPr>
      <w:r w:rsidRPr="00C63FBD">
        <w:rPr>
          <w:rFonts w:asciiTheme="majorHAnsi" w:hAnsiTheme="majorHAnsi" w:cstheme="majorHAnsi"/>
          <w:color w:val="404040" w:themeColor="text1" w:themeTint="BF"/>
          <w:lang w:val="sk-SK"/>
        </w:rPr>
        <w:t>N</w:t>
      </w:r>
      <w:r w:rsidR="00791995" w:rsidRPr="00C63FBD">
        <w:rPr>
          <w:rFonts w:asciiTheme="majorHAnsi" w:hAnsiTheme="majorHAnsi" w:cstheme="majorHAnsi"/>
          <w:color w:val="404040" w:themeColor="text1" w:themeTint="BF"/>
          <w:lang w:val="sk-SK"/>
        </w:rPr>
        <w:t xml:space="preserve">áklady </w:t>
      </w:r>
      <w:r w:rsidR="00413542" w:rsidRPr="00C63FBD">
        <w:rPr>
          <w:rFonts w:asciiTheme="majorHAnsi" w:hAnsiTheme="majorHAnsi" w:cstheme="majorHAnsi"/>
          <w:color w:val="404040" w:themeColor="text1" w:themeTint="BF"/>
          <w:lang w:val="sk-SK"/>
        </w:rPr>
        <w:t xml:space="preserve">na kompenzácie za výpadok tržieb pre firmy, ktoré museli zavrieť počas lockdownu, dosiahnu celkovo až 2 miliardy </w:t>
      </w:r>
      <w:r w:rsidR="00791995" w:rsidRPr="00C63FBD">
        <w:rPr>
          <w:rFonts w:asciiTheme="majorHAnsi" w:hAnsiTheme="majorHAnsi" w:cstheme="majorHAnsi"/>
          <w:color w:val="404040" w:themeColor="text1" w:themeTint="BF"/>
          <w:lang w:val="sk-SK"/>
        </w:rPr>
        <w:t>EUR</w:t>
      </w:r>
      <w:r w:rsidR="00413542" w:rsidRPr="00C63FBD">
        <w:rPr>
          <w:rFonts w:asciiTheme="majorHAnsi" w:hAnsiTheme="majorHAnsi" w:cstheme="majorHAnsi"/>
          <w:color w:val="404040" w:themeColor="text1" w:themeTint="BF"/>
          <w:lang w:val="sk-SK"/>
        </w:rPr>
        <w:t>.</w:t>
      </w:r>
    </w:p>
    <w:p w14:paraId="1E0D50D7" w14:textId="31BA65D5" w:rsidR="00413542" w:rsidRPr="00C63FBD" w:rsidRDefault="00995903" w:rsidP="008241AA">
      <w:pPr>
        <w:numPr>
          <w:ilvl w:val="0"/>
          <w:numId w:val="12"/>
        </w:numPr>
        <w:spacing w:after="0" w:line="288" w:lineRule="auto"/>
        <w:rPr>
          <w:rFonts w:asciiTheme="majorHAnsi" w:hAnsiTheme="majorHAnsi" w:cstheme="majorHAnsi"/>
          <w:color w:val="404040" w:themeColor="text1" w:themeTint="BF"/>
          <w:lang w:val="sk-SK"/>
        </w:rPr>
      </w:pPr>
      <w:r w:rsidRPr="00C63FBD">
        <w:rPr>
          <w:rFonts w:asciiTheme="majorHAnsi" w:hAnsiTheme="majorHAnsi" w:cstheme="majorHAnsi"/>
          <w:color w:val="404040" w:themeColor="text1" w:themeTint="BF"/>
          <w:lang w:val="sk-SK"/>
        </w:rPr>
        <w:t>P</w:t>
      </w:r>
      <w:r w:rsidR="004317D6" w:rsidRPr="00C63FBD">
        <w:rPr>
          <w:rFonts w:asciiTheme="majorHAnsi" w:hAnsiTheme="majorHAnsi" w:cstheme="majorHAnsi"/>
          <w:color w:val="404040" w:themeColor="text1" w:themeTint="BF"/>
          <w:lang w:val="sk-SK"/>
        </w:rPr>
        <w:t>re postihnuté sektory platí v</w:t>
      </w:r>
      <w:r w:rsidR="00413542" w:rsidRPr="00C63FBD">
        <w:rPr>
          <w:rFonts w:asciiTheme="majorHAnsi" w:hAnsiTheme="majorHAnsi" w:cstheme="majorHAnsi"/>
          <w:color w:val="404040" w:themeColor="text1" w:themeTint="BF"/>
          <w:lang w:val="sk-SK"/>
        </w:rPr>
        <w:t>ylepšen</w:t>
      </w:r>
      <w:r w:rsidR="004317D6" w:rsidRPr="00C63FBD">
        <w:rPr>
          <w:rFonts w:asciiTheme="majorHAnsi" w:hAnsiTheme="majorHAnsi" w:cstheme="majorHAnsi"/>
          <w:color w:val="404040" w:themeColor="text1" w:themeTint="BF"/>
          <w:lang w:val="sk-SK"/>
        </w:rPr>
        <w:t>á</w:t>
      </w:r>
      <w:r w:rsidR="00413542" w:rsidRPr="00C63FBD">
        <w:rPr>
          <w:rFonts w:asciiTheme="majorHAnsi" w:hAnsiTheme="majorHAnsi" w:cstheme="majorHAnsi"/>
          <w:color w:val="404040" w:themeColor="text1" w:themeTint="BF"/>
          <w:lang w:val="sk-SK"/>
        </w:rPr>
        <w:t xml:space="preserve"> Corona </w:t>
      </w:r>
      <w:r w:rsidR="004317D6" w:rsidRPr="00C63FBD">
        <w:rPr>
          <w:rFonts w:asciiTheme="majorHAnsi" w:hAnsiTheme="majorHAnsi" w:cstheme="majorHAnsi"/>
          <w:color w:val="404040" w:themeColor="text1" w:themeTint="BF"/>
          <w:lang w:val="sk-SK"/>
        </w:rPr>
        <w:t>podpora cez kurtzarbeit</w:t>
      </w:r>
      <w:r w:rsidR="00413542" w:rsidRPr="00C63FBD">
        <w:rPr>
          <w:rFonts w:asciiTheme="majorHAnsi" w:hAnsiTheme="majorHAnsi" w:cstheme="majorHAnsi"/>
          <w:color w:val="404040" w:themeColor="text1" w:themeTint="BF"/>
          <w:lang w:val="sk-SK"/>
        </w:rPr>
        <w:t xml:space="preserve"> a</w:t>
      </w:r>
      <w:r w:rsidR="004317D6" w:rsidRPr="00C63FBD">
        <w:rPr>
          <w:rFonts w:asciiTheme="majorHAnsi" w:hAnsiTheme="majorHAnsi" w:cstheme="majorHAnsi"/>
          <w:color w:val="404040" w:themeColor="text1" w:themeTint="BF"/>
          <w:lang w:val="sk-SK"/>
        </w:rPr>
        <w:t> dotácia pre obnovu ekonomiky</w:t>
      </w:r>
      <w:r w:rsidR="00791995" w:rsidRPr="00C63FBD">
        <w:rPr>
          <w:rFonts w:asciiTheme="majorHAnsi" w:hAnsiTheme="majorHAnsi" w:cstheme="majorHAnsi"/>
          <w:color w:val="404040" w:themeColor="text1" w:themeTint="BF"/>
          <w:lang w:val="sk-SK"/>
        </w:rPr>
        <w:t>.</w:t>
      </w:r>
    </w:p>
    <w:p w14:paraId="17941C55" w14:textId="0498EEC6" w:rsidR="004317D6" w:rsidRPr="00C63FBD" w:rsidRDefault="00791995" w:rsidP="008241AA">
      <w:pPr>
        <w:numPr>
          <w:ilvl w:val="0"/>
          <w:numId w:val="12"/>
        </w:numPr>
        <w:spacing w:after="0" w:line="288" w:lineRule="auto"/>
        <w:rPr>
          <w:rFonts w:asciiTheme="majorHAnsi" w:hAnsiTheme="majorHAnsi" w:cstheme="majorHAnsi"/>
          <w:color w:val="404040" w:themeColor="text1" w:themeTint="BF"/>
          <w:lang w:val="sk-SK"/>
        </w:rPr>
      </w:pPr>
      <w:r w:rsidRPr="00C63FBD">
        <w:rPr>
          <w:rFonts w:asciiTheme="majorHAnsi" w:hAnsiTheme="majorHAnsi" w:cstheme="majorHAnsi"/>
          <w:color w:val="404040" w:themeColor="text1" w:themeTint="BF"/>
          <w:lang w:val="sk-SK"/>
        </w:rPr>
        <w:t>H</w:t>
      </w:r>
      <w:r w:rsidR="004317D6" w:rsidRPr="00C63FBD">
        <w:rPr>
          <w:rFonts w:asciiTheme="majorHAnsi" w:hAnsiTheme="majorHAnsi" w:cstheme="majorHAnsi"/>
          <w:color w:val="404040" w:themeColor="text1" w:themeTint="BF"/>
          <w:lang w:val="sk-SK"/>
        </w:rPr>
        <w:t>ardship Fund, kde je možné požiadať</w:t>
      </w:r>
      <w:r w:rsidRPr="00C63FBD">
        <w:rPr>
          <w:rFonts w:asciiTheme="majorHAnsi" w:hAnsiTheme="majorHAnsi" w:cstheme="majorHAnsi"/>
          <w:color w:val="404040" w:themeColor="text1" w:themeTint="BF"/>
          <w:lang w:val="sk-SK"/>
        </w:rPr>
        <w:t xml:space="preserve"> o podporu z fondu pre ťažkosti</w:t>
      </w:r>
      <w:r w:rsidR="004317D6" w:rsidRPr="00C63FBD">
        <w:rPr>
          <w:rFonts w:asciiTheme="majorHAnsi" w:hAnsiTheme="majorHAnsi" w:cstheme="majorHAnsi"/>
          <w:color w:val="404040" w:themeColor="text1" w:themeTint="BF"/>
          <w:lang w:val="sk-SK"/>
        </w:rPr>
        <w:t xml:space="preserve"> v dvoch fázach</w:t>
      </w:r>
    </w:p>
    <w:p w14:paraId="280FA772" w14:textId="782D2C1C" w:rsidR="004317D6" w:rsidRPr="00C63FBD" w:rsidRDefault="00341A5D" w:rsidP="006919E1">
      <w:pPr>
        <w:numPr>
          <w:ilvl w:val="1"/>
          <w:numId w:val="12"/>
        </w:numPr>
        <w:tabs>
          <w:tab w:val="num" w:pos="1440"/>
        </w:tabs>
        <w:spacing w:after="0" w:line="288" w:lineRule="auto"/>
        <w:rPr>
          <w:rFonts w:asciiTheme="majorHAnsi" w:hAnsiTheme="majorHAnsi" w:cstheme="majorHAnsi"/>
          <w:color w:val="404040" w:themeColor="text1" w:themeTint="BF"/>
          <w:lang w:val="sk-SK"/>
        </w:rPr>
      </w:pPr>
      <w:r w:rsidRPr="00C63FBD">
        <w:rPr>
          <w:rFonts w:asciiTheme="majorHAnsi" w:hAnsiTheme="majorHAnsi" w:cstheme="majorHAnsi"/>
          <w:color w:val="404040" w:themeColor="text1" w:themeTint="BF"/>
          <w:lang w:val="sk-SK"/>
        </w:rPr>
        <w:t>1.</w:t>
      </w:r>
      <w:r w:rsidR="004317D6" w:rsidRPr="00C63FBD">
        <w:rPr>
          <w:rFonts w:asciiTheme="majorHAnsi" w:hAnsiTheme="majorHAnsi" w:cstheme="majorHAnsi"/>
          <w:color w:val="404040" w:themeColor="text1" w:themeTint="BF"/>
          <w:lang w:val="sk-SK"/>
        </w:rPr>
        <w:t> </w:t>
      </w:r>
      <w:r w:rsidR="00804304" w:rsidRPr="00C63FBD">
        <w:rPr>
          <w:rFonts w:asciiTheme="majorHAnsi" w:hAnsiTheme="majorHAnsi" w:cstheme="majorHAnsi"/>
          <w:color w:val="404040" w:themeColor="text1" w:themeTint="BF"/>
          <w:lang w:val="sk-SK"/>
        </w:rPr>
        <w:t>f</w:t>
      </w:r>
      <w:r w:rsidR="004317D6" w:rsidRPr="00C63FBD">
        <w:rPr>
          <w:rFonts w:asciiTheme="majorHAnsi" w:hAnsiTheme="majorHAnsi" w:cstheme="majorHAnsi"/>
          <w:color w:val="404040" w:themeColor="text1" w:themeTint="BF"/>
          <w:lang w:val="sk-SK"/>
        </w:rPr>
        <w:t>áza: Núdzová pomoc</w:t>
      </w:r>
    </w:p>
    <w:p w14:paraId="7B978D96" w14:textId="7A0CCF7C" w:rsidR="004317D6" w:rsidRPr="00C63FBD" w:rsidRDefault="004317D6" w:rsidP="006919E1">
      <w:pPr>
        <w:numPr>
          <w:ilvl w:val="2"/>
          <w:numId w:val="12"/>
        </w:numPr>
        <w:spacing w:after="0" w:line="288" w:lineRule="auto"/>
        <w:rPr>
          <w:rFonts w:asciiTheme="majorHAnsi" w:hAnsiTheme="majorHAnsi" w:cstheme="majorHAnsi"/>
          <w:color w:val="404040" w:themeColor="text1" w:themeTint="BF"/>
          <w:lang w:val="sk-SK"/>
        </w:rPr>
      </w:pPr>
      <w:r w:rsidRPr="00C63FBD">
        <w:rPr>
          <w:rFonts w:asciiTheme="majorHAnsi" w:hAnsiTheme="majorHAnsi" w:cstheme="majorHAnsi"/>
          <w:color w:val="404040" w:themeColor="text1" w:themeTint="BF"/>
          <w:lang w:val="sk-SK"/>
        </w:rPr>
        <w:t xml:space="preserve">Dá sa žiadať už </w:t>
      </w:r>
      <w:r w:rsidR="00791995" w:rsidRPr="00C63FBD">
        <w:rPr>
          <w:rFonts w:asciiTheme="majorHAnsi" w:hAnsiTheme="majorHAnsi" w:cstheme="majorHAnsi"/>
          <w:color w:val="404040" w:themeColor="text1" w:themeTint="BF"/>
          <w:lang w:val="sk-SK"/>
        </w:rPr>
        <w:t xml:space="preserve">od </w:t>
      </w:r>
      <w:r w:rsidRPr="00C63FBD">
        <w:rPr>
          <w:rFonts w:asciiTheme="majorHAnsi" w:hAnsiTheme="majorHAnsi" w:cstheme="majorHAnsi"/>
          <w:color w:val="404040" w:themeColor="text1" w:themeTint="BF"/>
          <w:lang w:val="sk-SK"/>
        </w:rPr>
        <w:t xml:space="preserve">27. </w:t>
      </w:r>
      <w:r w:rsidR="00791995" w:rsidRPr="00C63FBD">
        <w:rPr>
          <w:rFonts w:asciiTheme="majorHAnsi" w:hAnsiTheme="majorHAnsi" w:cstheme="majorHAnsi"/>
          <w:color w:val="404040" w:themeColor="text1" w:themeTint="BF"/>
          <w:lang w:val="sk-SK"/>
        </w:rPr>
        <w:t>m</w:t>
      </w:r>
      <w:r w:rsidRPr="00C63FBD">
        <w:rPr>
          <w:rFonts w:asciiTheme="majorHAnsi" w:hAnsiTheme="majorHAnsi" w:cstheme="majorHAnsi"/>
          <w:color w:val="404040" w:themeColor="text1" w:themeTint="BF"/>
          <w:lang w:val="sk-SK"/>
        </w:rPr>
        <w:t>arca 2020 a po zažiadaní je zaslaná okamžitá platba</w:t>
      </w:r>
    </w:p>
    <w:p w14:paraId="001FB725" w14:textId="77777777" w:rsidR="004317D6" w:rsidRPr="00C63FBD" w:rsidRDefault="004317D6" w:rsidP="006919E1">
      <w:pPr>
        <w:numPr>
          <w:ilvl w:val="2"/>
          <w:numId w:val="12"/>
        </w:numPr>
        <w:spacing w:after="0" w:line="288" w:lineRule="auto"/>
        <w:rPr>
          <w:rFonts w:asciiTheme="majorHAnsi" w:hAnsiTheme="majorHAnsi" w:cstheme="majorHAnsi"/>
          <w:color w:val="404040" w:themeColor="text1" w:themeTint="BF"/>
          <w:lang w:val="sk-SK"/>
        </w:rPr>
      </w:pPr>
      <w:r w:rsidRPr="00C63FBD">
        <w:rPr>
          <w:rFonts w:asciiTheme="majorHAnsi" w:hAnsiTheme="majorHAnsi" w:cstheme="majorHAnsi"/>
          <w:color w:val="404040" w:themeColor="text1" w:themeTint="BF"/>
          <w:lang w:val="sk-SK"/>
        </w:rPr>
        <w:t>500 EUR (ročný čistý príjem medzi 5 528 EUR a 6 000 EUR)</w:t>
      </w:r>
    </w:p>
    <w:p w14:paraId="5BC1BF76" w14:textId="77777777" w:rsidR="004317D6" w:rsidRPr="00C63FBD" w:rsidRDefault="004317D6" w:rsidP="006919E1">
      <w:pPr>
        <w:numPr>
          <w:ilvl w:val="2"/>
          <w:numId w:val="12"/>
        </w:numPr>
        <w:spacing w:after="0" w:line="288" w:lineRule="auto"/>
        <w:rPr>
          <w:rFonts w:asciiTheme="majorHAnsi" w:hAnsiTheme="majorHAnsi" w:cstheme="majorHAnsi"/>
          <w:color w:val="404040" w:themeColor="text1" w:themeTint="BF"/>
          <w:lang w:val="sk-SK"/>
        </w:rPr>
      </w:pPr>
      <w:r w:rsidRPr="00C63FBD">
        <w:rPr>
          <w:rFonts w:asciiTheme="majorHAnsi" w:hAnsiTheme="majorHAnsi" w:cstheme="majorHAnsi"/>
          <w:color w:val="404040" w:themeColor="text1" w:themeTint="BF"/>
          <w:lang w:val="sk-SK"/>
        </w:rPr>
        <w:t>1 000 EUR (ročný čistý príjem od 6 000 EUR)</w:t>
      </w:r>
    </w:p>
    <w:p w14:paraId="32DAF47A" w14:textId="368F3B64" w:rsidR="004317D6" w:rsidRPr="00C63FBD" w:rsidRDefault="00341A5D" w:rsidP="006919E1">
      <w:pPr>
        <w:numPr>
          <w:ilvl w:val="1"/>
          <w:numId w:val="12"/>
        </w:numPr>
        <w:tabs>
          <w:tab w:val="num" w:pos="1440"/>
        </w:tabs>
        <w:spacing w:after="0" w:line="288" w:lineRule="auto"/>
        <w:rPr>
          <w:rFonts w:asciiTheme="majorHAnsi" w:hAnsiTheme="majorHAnsi" w:cstheme="majorHAnsi"/>
          <w:color w:val="404040" w:themeColor="text1" w:themeTint="BF"/>
          <w:lang w:val="sk-SK"/>
        </w:rPr>
      </w:pPr>
      <w:r w:rsidRPr="00C63FBD">
        <w:rPr>
          <w:rFonts w:asciiTheme="majorHAnsi" w:hAnsiTheme="majorHAnsi" w:cstheme="majorHAnsi"/>
          <w:color w:val="404040" w:themeColor="text1" w:themeTint="BF"/>
          <w:lang w:val="sk-SK"/>
        </w:rPr>
        <w:t xml:space="preserve">2. </w:t>
      </w:r>
      <w:r w:rsidR="00804304" w:rsidRPr="00C63FBD">
        <w:rPr>
          <w:rFonts w:asciiTheme="majorHAnsi" w:hAnsiTheme="majorHAnsi" w:cstheme="majorHAnsi"/>
          <w:color w:val="404040" w:themeColor="text1" w:themeTint="BF"/>
          <w:lang w:val="sk-SK"/>
        </w:rPr>
        <w:t>f</w:t>
      </w:r>
      <w:r w:rsidR="004317D6" w:rsidRPr="00C63FBD">
        <w:rPr>
          <w:rFonts w:asciiTheme="majorHAnsi" w:hAnsiTheme="majorHAnsi" w:cstheme="majorHAnsi"/>
          <w:color w:val="404040" w:themeColor="text1" w:themeTint="BF"/>
          <w:lang w:val="sk-SK"/>
        </w:rPr>
        <w:t>áza: Od 20. apríla 2020 (do polovice decembra 2020)</w:t>
      </w:r>
    </w:p>
    <w:p w14:paraId="14E1AFAF" w14:textId="62BCA4EC" w:rsidR="004317D6" w:rsidRPr="00C63FBD" w:rsidRDefault="004317D6" w:rsidP="006919E1">
      <w:pPr>
        <w:numPr>
          <w:ilvl w:val="2"/>
          <w:numId w:val="12"/>
        </w:numPr>
        <w:spacing w:after="0" w:line="288" w:lineRule="auto"/>
        <w:rPr>
          <w:rFonts w:asciiTheme="majorHAnsi" w:hAnsiTheme="majorHAnsi" w:cstheme="majorHAnsi"/>
          <w:color w:val="404040" w:themeColor="text1" w:themeTint="BF"/>
          <w:lang w:val="sk-SK"/>
        </w:rPr>
      </w:pPr>
      <w:r w:rsidRPr="00C63FBD">
        <w:rPr>
          <w:rFonts w:asciiTheme="majorHAnsi" w:hAnsiTheme="majorHAnsi" w:cstheme="majorHAnsi"/>
          <w:color w:val="404040" w:themeColor="text1" w:themeTint="BF"/>
          <w:lang w:val="sk-SK"/>
        </w:rPr>
        <w:t>Platby vo výške 80</w:t>
      </w:r>
      <w:r w:rsidR="00791995" w:rsidRPr="00C63FBD">
        <w:rPr>
          <w:rFonts w:asciiTheme="majorHAnsi" w:hAnsiTheme="majorHAnsi" w:cstheme="majorHAnsi"/>
          <w:color w:val="404040" w:themeColor="text1" w:themeTint="BF"/>
          <w:lang w:val="sk-SK"/>
        </w:rPr>
        <w:t xml:space="preserve"> </w:t>
      </w:r>
      <w:r w:rsidRPr="00C63FBD">
        <w:rPr>
          <w:rFonts w:asciiTheme="majorHAnsi" w:hAnsiTheme="majorHAnsi" w:cstheme="majorHAnsi"/>
          <w:color w:val="404040" w:themeColor="text1" w:themeTint="BF"/>
          <w:lang w:val="sk-SK"/>
        </w:rPr>
        <w:t>% ušlého príjmu až do maximálnej výšky 2 000 EUR mesačne počas šiestich mesiacov.</w:t>
      </w:r>
    </w:p>
    <w:p w14:paraId="311D8B5E" w14:textId="77777777" w:rsidR="004317D6" w:rsidRPr="00C63FBD" w:rsidRDefault="004317D6" w:rsidP="006919E1">
      <w:pPr>
        <w:numPr>
          <w:ilvl w:val="2"/>
          <w:numId w:val="12"/>
        </w:numPr>
        <w:spacing w:after="0" w:line="288" w:lineRule="auto"/>
        <w:rPr>
          <w:rFonts w:asciiTheme="majorHAnsi" w:hAnsiTheme="majorHAnsi" w:cstheme="majorHAnsi"/>
          <w:color w:val="404040" w:themeColor="text1" w:themeTint="BF"/>
          <w:lang w:val="sk-SK"/>
        </w:rPr>
      </w:pPr>
      <w:r w:rsidRPr="00C63FBD">
        <w:rPr>
          <w:rFonts w:asciiTheme="majorHAnsi" w:hAnsiTheme="majorHAnsi" w:cstheme="majorHAnsi"/>
          <w:color w:val="404040" w:themeColor="text1" w:themeTint="BF"/>
          <w:lang w:val="sk-SK"/>
        </w:rPr>
        <w:t>„Comeback bonus“ vo výške maximálne 500 EUR mesačne počas šiestich mesiacov.</w:t>
      </w:r>
    </w:p>
    <w:p w14:paraId="557850DE" w14:textId="5880B2AB" w:rsidR="004317D6" w:rsidRPr="00C63FBD" w:rsidRDefault="004317D6" w:rsidP="006919E1">
      <w:pPr>
        <w:numPr>
          <w:ilvl w:val="2"/>
          <w:numId w:val="12"/>
        </w:numPr>
        <w:spacing w:after="0" w:line="288" w:lineRule="auto"/>
        <w:rPr>
          <w:rFonts w:asciiTheme="majorHAnsi" w:hAnsiTheme="majorHAnsi" w:cstheme="majorHAnsi"/>
          <w:color w:val="404040" w:themeColor="text1" w:themeTint="BF"/>
          <w:lang w:val="sk-SK"/>
        </w:rPr>
      </w:pPr>
      <w:r w:rsidRPr="00C63FBD">
        <w:rPr>
          <w:rFonts w:asciiTheme="majorHAnsi" w:hAnsiTheme="majorHAnsi" w:cstheme="majorHAnsi"/>
          <w:color w:val="404040" w:themeColor="text1" w:themeTint="BF"/>
          <w:lang w:val="sk-SK"/>
        </w:rPr>
        <w:t xml:space="preserve">Celkovo je poskytnutá nezdaniteľná dotácia do výšky 15 000 </w:t>
      </w:r>
      <w:r w:rsidR="00791995" w:rsidRPr="00C63FBD">
        <w:rPr>
          <w:rFonts w:asciiTheme="majorHAnsi" w:hAnsiTheme="majorHAnsi" w:cstheme="majorHAnsi"/>
          <w:color w:val="404040" w:themeColor="text1" w:themeTint="BF"/>
          <w:lang w:val="sk-SK"/>
        </w:rPr>
        <w:t>EUR</w:t>
      </w:r>
      <w:r w:rsidRPr="00C63FBD">
        <w:rPr>
          <w:rFonts w:asciiTheme="majorHAnsi" w:hAnsiTheme="majorHAnsi" w:cstheme="majorHAnsi"/>
          <w:color w:val="404040" w:themeColor="text1" w:themeTint="BF"/>
          <w:lang w:val="sk-SK"/>
        </w:rPr>
        <w:t>.</w:t>
      </w:r>
    </w:p>
    <w:p w14:paraId="443039E7" w14:textId="77777777" w:rsidR="00413542" w:rsidRPr="00C63FBD" w:rsidRDefault="00413542" w:rsidP="008241AA">
      <w:pPr>
        <w:numPr>
          <w:ilvl w:val="0"/>
          <w:numId w:val="12"/>
        </w:numPr>
        <w:spacing w:after="0" w:line="288" w:lineRule="auto"/>
        <w:rPr>
          <w:rFonts w:asciiTheme="majorHAnsi" w:hAnsiTheme="majorHAnsi" w:cstheme="majorHAnsi"/>
          <w:color w:val="404040" w:themeColor="text1" w:themeTint="BF"/>
          <w:lang w:val="sk-SK"/>
        </w:rPr>
      </w:pPr>
      <w:r w:rsidRPr="00C63FBD">
        <w:rPr>
          <w:rFonts w:asciiTheme="majorHAnsi" w:hAnsiTheme="majorHAnsi" w:cstheme="majorHAnsi"/>
          <w:color w:val="404040" w:themeColor="text1" w:themeTint="BF"/>
          <w:lang w:val="sk-SK"/>
        </w:rPr>
        <w:t>Fond pomoci Corona (záruky a dotácie na fixné náklady)</w:t>
      </w:r>
    </w:p>
    <w:p w14:paraId="092A1F46" w14:textId="05183283" w:rsidR="00413542" w:rsidRPr="00C63FBD" w:rsidRDefault="00BF65F1" w:rsidP="006919E1">
      <w:pPr>
        <w:numPr>
          <w:ilvl w:val="1"/>
          <w:numId w:val="12"/>
        </w:numPr>
        <w:spacing w:after="0" w:line="288" w:lineRule="auto"/>
        <w:rPr>
          <w:rFonts w:asciiTheme="majorHAnsi" w:hAnsiTheme="majorHAnsi" w:cstheme="majorHAnsi"/>
          <w:color w:val="404040" w:themeColor="text1" w:themeTint="BF"/>
          <w:lang w:val="sk-SK"/>
        </w:rPr>
      </w:pPr>
      <w:r w:rsidRPr="00C63FBD">
        <w:rPr>
          <w:rFonts w:asciiTheme="majorHAnsi" w:hAnsiTheme="majorHAnsi" w:cstheme="majorHAnsi"/>
          <w:color w:val="404040" w:themeColor="text1" w:themeTint="BF"/>
          <w:lang w:val="sk-SK"/>
        </w:rPr>
        <w:lastRenderedPageBreak/>
        <w:t>d</w:t>
      </w:r>
      <w:r w:rsidR="00413542" w:rsidRPr="00C63FBD">
        <w:rPr>
          <w:rFonts w:asciiTheme="majorHAnsi" w:hAnsiTheme="majorHAnsi" w:cstheme="majorHAnsi"/>
          <w:color w:val="404040" w:themeColor="text1" w:themeTint="BF"/>
          <w:lang w:val="sk-SK"/>
        </w:rPr>
        <w:t>aňová úľava (DPH HoReCa 5</w:t>
      </w:r>
      <w:r w:rsidR="00791995" w:rsidRPr="00C63FBD">
        <w:rPr>
          <w:rFonts w:asciiTheme="majorHAnsi" w:hAnsiTheme="majorHAnsi" w:cstheme="majorHAnsi"/>
          <w:color w:val="404040" w:themeColor="text1" w:themeTint="BF"/>
          <w:lang w:val="sk-SK"/>
        </w:rPr>
        <w:t xml:space="preserve"> </w:t>
      </w:r>
      <w:r w:rsidR="00413542" w:rsidRPr="00C63FBD">
        <w:rPr>
          <w:rFonts w:asciiTheme="majorHAnsi" w:hAnsiTheme="majorHAnsi" w:cstheme="majorHAnsi"/>
          <w:color w:val="404040" w:themeColor="text1" w:themeTint="BF"/>
          <w:lang w:val="sk-SK"/>
        </w:rPr>
        <w:t>%)</w:t>
      </w:r>
    </w:p>
    <w:p w14:paraId="2FFE776E" w14:textId="724F5457" w:rsidR="00413542" w:rsidRPr="00C63FBD" w:rsidRDefault="00995903" w:rsidP="006919E1">
      <w:pPr>
        <w:numPr>
          <w:ilvl w:val="0"/>
          <w:numId w:val="12"/>
        </w:numPr>
        <w:spacing w:after="0" w:line="288" w:lineRule="auto"/>
        <w:rPr>
          <w:rFonts w:asciiTheme="majorHAnsi" w:hAnsiTheme="majorHAnsi" w:cstheme="majorHAnsi"/>
          <w:lang w:val="sk-SK"/>
        </w:rPr>
      </w:pPr>
      <w:r w:rsidRPr="00C63FBD">
        <w:rPr>
          <w:rFonts w:asciiTheme="majorHAnsi" w:hAnsiTheme="majorHAnsi" w:cstheme="majorHAnsi"/>
          <w:color w:val="404040" w:themeColor="text1" w:themeTint="BF"/>
          <w:lang w:val="sk-SK"/>
        </w:rPr>
        <w:t>M</w:t>
      </w:r>
      <w:r w:rsidR="00791995" w:rsidRPr="00C63FBD">
        <w:rPr>
          <w:rFonts w:asciiTheme="majorHAnsi" w:hAnsiTheme="majorHAnsi" w:cstheme="majorHAnsi"/>
          <w:color w:val="404040" w:themeColor="text1" w:themeTint="BF"/>
          <w:lang w:val="sk-SK"/>
        </w:rPr>
        <w:t xml:space="preserve">nohé </w:t>
      </w:r>
      <w:r w:rsidR="00413542" w:rsidRPr="00C63FBD">
        <w:rPr>
          <w:rFonts w:asciiTheme="majorHAnsi" w:hAnsiTheme="majorHAnsi" w:cstheme="majorHAnsi"/>
          <w:color w:val="404040" w:themeColor="text1" w:themeTint="BF"/>
          <w:lang w:val="sk-SK"/>
        </w:rPr>
        <w:t xml:space="preserve">z týchto opatrení sú obzvlášť dôležité pre ubytovacie, gastronomické a rekreačné odvetvie, ako aj pre cestovný ruch. Viac informácií nájdete v balíku opatrení pre </w:t>
      </w:r>
      <w:hyperlink r:id="rId11">
        <w:r w:rsidR="00413542" w:rsidRPr="00C63FBD">
          <w:rPr>
            <w:rFonts w:asciiTheme="majorHAnsi" w:hAnsiTheme="majorHAnsi" w:cstheme="majorHAnsi"/>
            <w:color w:val="1155CC"/>
            <w:u w:val="single"/>
            <w:lang w:val="sk-SK"/>
          </w:rPr>
          <w:t>cestovný ruch</w:t>
        </w:r>
      </w:hyperlink>
      <w:r w:rsidR="00413542" w:rsidRPr="00C63FBD">
        <w:rPr>
          <w:rFonts w:asciiTheme="majorHAnsi" w:hAnsiTheme="majorHAnsi" w:cstheme="majorHAnsi"/>
          <w:lang w:val="sk-SK"/>
        </w:rPr>
        <w:t>.</w:t>
      </w:r>
    </w:p>
    <w:p w14:paraId="503876E0" w14:textId="7E42D2ED" w:rsidR="00413542" w:rsidRPr="00C63FBD" w:rsidRDefault="00995903" w:rsidP="006919E1">
      <w:pPr>
        <w:numPr>
          <w:ilvl w:val="0"/>
          <w:numId w:val="12"/>
        </w:numPr>
        <w:spacing w:after="0" w:line="288" w:lineRule="auto"/>
        <w:rPr>
          <w:rFonts w:asciiTheme="majorHAnsi" w:hAnsiTheme="majorHAnsi" w:cstheme="majorHAnsi"/>
          <w:color w:val="404040" w:themeColor="text1" w:themeTint="BF"/>
          <w:lang w:val="sk-SK"/>
        </w:rPr>
      </w:pPr>
      <w:r w:rsidRPr="00C63FBD">
        <w:rPr>
          <w:rFonts w:asciiTheme="majorHAnsi" w:hAnsiTheme="majorHAnsi" w:cstheme="majorHAnsi"/>
          <w:color w:val="404040" w:themeColor="text1" w:themeTint="BF"/>
          <w:lang w:val="sk-SK"/>
        </w:rPr>
        <w:t>F</w:t>
      </w:r>
      <w:r w:rsidR="00791995" w:rsidRPr="00C63FBD">
        <w:rPr>
          <w:rFonts w:asciiTheme="majorHAnsi" w:hAnsiTheme="majorHAnsi" w:cstheme="majorHAnsi"/>
          <w:color w:val="404040" w:themeColor="text1" w:themeTint="BF"/>
          <w:lang w:val="sk-SK"/>
        </w:rPr>
        <w:t xml:space="preserve">ederálna </w:t>
      </w:r>
      <w:r w:rsidR="00413542" w:rsidRPr="00C63FBD">
        <w:rPr>
          <w:rFonts w:asciiTheme="majorHAnsi" w:hAnsiTheme="majorHAnsi" w:cstheme="majorHAnsi"/>
          <w:color w:val="404040" w:themeColor="text1" w:themeTint="BF"/>
          <w:lang w:val="sk-SK"/>
        </w:rPr>
        <w:t xml:space="preserve">vláda zostavila </w:t>
      </w:r>
      <w:hyperlink r:id="rId12">
        <w:r w:rsidR="00413542" w:rsidRPr="00C63FBD">
          <w:rPr>
            <w:rFonts w:asciiTheme="majorHAnsi" w:hAnsiTheme="majorHAnsi" w:cstheme="majorHAnsi"/>
            <w:color w:val="1155CC"/>
            <w:u w:val="single"/>
            <w:lang w:val="sk-SK"/>
          </w:rPr>
          <w:t>stravovací balíček</w:t>
        </w:r>
      </w:hyperlink>
      <w:r w:rsidR="00413542" w:rsidRPr="00C63FBD">
        <w:rPr>
          <w:rFonts w:asciiTheme="majorHAnsi" w:hAnsiTheme="majorHAnsi" w:cstheme="majorHAnsi"/>
          <w:lang w:val="sk-SK"/>
        </w:rPr>
        <w:t xml:space="preserve"> </w:t>
      </w:r>
      <w:r w:rsidR="00413542" w:rsidRPr="00C63FBD">
        <w:rPr>
          <w:rFonts w:asciiTheme="majorHAnsi" w:hAnsiTheme="majorHAnsi" w:cstheme="majorHAnsi"/>
          <w:color w:val="404040" w:themeColor="text1" w:themeTint="BF"/>
          <w:lang w:val="sk-SK"/>
        </w:rPr>
        <w:t xml:space="preserve">v hodnote 500 miliónov EUR, aby mali podniky poskytujúce stravovacie služby čo najlepšiu možnú podporu pri opätovnom </w:t>
      </w:r>
      <w:r w:rsidR="00341A5D" w:rsidRPr="00C63FBD">
        <w:rPr>
          <w:rFonts w:asciiTheme="majorHAnsi" w:hAnsiTheme="majorHAnsi" w:cstheme="majorHAnsi"/>
          <w:color w:val="404040" w:themeColor="text1" w:themeTint="BF"/>
          <w:lang w:val="sk-SK"/>
        </w:rPr>
        <w:t>uvedení do prevádzky</w:t>
      </w:r>
      <w:r w:rsidR="00413542" w:rsidRPr="00C63FBD">
        <w:rPr>
          <w:rFonts w:asciiTheme="majorHAnsi" w:hAnsiTheme="majorHAnsi" w:cstheme="majorHAnsi"/>
          <w:color w:val="404040" w:themeColor="text1" w:themeTint="BF"/>
          <w:lang w:val="sk-SK"/>
        </w:rPr>
        <w:t>. Obsahuje daňové a byrokratické úľavy na podporu gastronómie a stimuláciu spotreby.</w:t>
      </w:r>
    </w:p>
    <w:p w14:paraId="213546E5" w14:textId="5B1CDADA" w:rsidR="00413542" w:rsidRPr="00C63FBD" w:rsidRDefault="00995903" w:rsidP="006919E1">
      <w:pPr>
        <w:numPr>
          <w:ilvl w:val="0"/>
          <w:numId w:val="12"/>
        </w:numPr>
        <w:spacing w:after="0" w:line="288" w:lineRule="auto"/>
        <w:rPr>
          <w:rFonts w:asciiTheme="majorHAnsi" w:hAnsiTheme="majorHAnsi" w:cstheme="majorHAnsi"/>
          <w:lang w:val="sk-SK"/>
        </w:rPr>
      </w:pPr>
      <w:r w:rsidRPr="00C63FBD">
        <w:rPr>
          <w:rFonts w:asciiTheme="majorHAnsi" w:hAnsiTheme="majorHAnsi" w:cstheme="majorHAnsi"/>
          <w:color w:val="404040" w:themeColor="text1" w:themeTint="BF"/>
          <w:lang w:val="sk-SK"/>
        </w:rPr>
        <w:t>P</w:t>
      </w:r>
      <w:r w:rsidR="00791995" w:rsidRPr="00C63FBD">
        <w:rPr>
          <w:rFonts w:asciiTheme="majorHAnsi" w:hAnsiTheme="majorHAnsi" w:cstheme="majorHAnsi"/>
          <w:color w:val="404040" w:themeColor="text1" w:themeTint="BF"/>
          <w:lang w:val="sk-SK"/>
        </w:rPr>
        <w:t xml:space="preserve">rehľad </w:t>
      </w:r>
      <w:r w:rsidR="00413542" w:rsidRPr="00C63FBD">
        <w:rPr>
          <w:rFonts w:asciiTheme="majorHAnsi" w:hAnsiTheme="majorHAnsi" w:cstheme="majorHAnsi"/>
          <w:color w:val="404040" w:themeColor="text1" w:themeTint="BF"/>
          <w:lang w:val="sk-SK"/>
        </w:rPr>
        <w:t xml:space="preserve">všetkých opatrení v Rakúsku: </w:t>
      </w:r>
      <w:hyperlink r:id="rId13">
        <w:r w:rsidR="00413542" w:rsidRPr="00C63FBD">
          <w:rPr>
            <w:rFonts w:asciiTheme="majorHAnsi" w:hAnsiTheme="majorHAnsi" w:cstheme="majorHAnsi"/>
            <w:color w:val="1155CC"/>
            <w:u w:val="single"/>
            <w:lang w:val="sk-SK"/>
          </w:rPr>
          <w:t>zdroj 1</w:t>
        </w:r>
      </w:hyperlink>
      <w:r w:rsidR="00413542" w:rsidRPr="00C63FBD">
        <w:rPr>
          <w:rFonts w:asciiTheme="majorHAnsi" w:hAnsiTheme="majorHAnsi" w:cstheme="majorHAnsi"/>
          <w:lang w:val="sk-SK"/>
        </w:rPr>
        <w:t xml:space="preserve">, </w:t>
      </w:r>
      <w:hyperlink r:id="rId14">
        <w:r w:rsidR="00413542" w:rsidRPr="00C63FBD">
          <w:rPr>
            <w:rFonts w:asciiTheme="majorHAnsi" w:hAnsiTheme="majorHAnsi" w:cstheme="majorHAnsi"/>
            <w:color w:val="1155CC"/>
            <w:u w:val="single"/>
            <w:lang w:val="sk-SK"/>
          </w:rPr>
          <w:t>zdroj 2</w:t>
        </w:r>
      </w:hyperlink>
    </w:p>
    <w:p w14:paraId="13ED78AA" w14:textId="77777777" w:rsidR="00413542" w:rsidRPr="00C63FBD" w:rsidRDefault="00413542" w:rsidP="006919E1">
      <w:pPr>
        <w:spacing w:after="0" w:line="288" w:lineRule="auto"/>
        <w:rPr>
          <w:rFonts w:asciiTheme="majorHAnsi" w:hAnsiTheme="majorHAnsi" w:cstheme="majorHAnsi"/>
          <w:lang w:val="sk-SK"/>
        </w:rPr>
      </w:pPr>
    </w:p>
    <w:p w14:paraId="183AD173" w14:textId="14CCB83E" w:rsidR="00413542" w:rsidRPr="00C63FBD" w:rsidRDefault="00413542" w:rsidP="006919E1">
      <w:pPr>
        <w:spacing w:after="0" w:line="288" w:lineRule="auto"/>
        <w:rPr>
          <w:rFonts w:asciiTheme="majorHAnsi" w:hAnsiTheme="majorHAnsi" w:cstheme="majorHAnsi"/>
          <w:b/>
          <w:bCs/>
          <w:color w:val="404040" w:themeColor="text1" w:themeTint="BF"/>
          <w:lang w:val="sk-SK"/>
        </w:rPr>
      </w:pPr>
      <w:r w:rsidRPr="00C63FBD">
        <w:rPr>
          <w:rFonts w:asciiTheme="majorHAnsi" w:hAnsiTheme="majorHAnsi" w:cstheme="majorHAnsi"/>
          <w:b/>
          <w:bCs/>
          <w:color w:val="404040" w:themeColor="text1" w:themeTint="BF"/>
          <w:lang w:val="sk-SK"/>
        </w:rPr>
        <w:t>Poľsko: Protikoronový štít</w:t>
      </w:r>
    </w:p>
    <w:p w14:paraId="2381EB64" w14:textId="1FBE0E12" w:rsidR="00413542" w:rsidRPr="00C63FBD" w:rsidRDefault="00413542" w:rsidP="006919E1">
      <w:pPr>
        <w:spacing w:after="0" w:line="288" w:lineRule="auto"/>
        <w:rPr>
          <w:rFonts w:asciiTheme="majorHAnsi" w:hAnsiTheme="majorHAnsi" w:cstheme="majorHAnsi"/>
          <w:color w:val="404040" w:themeColor="text1" w:themeTint="BF"/>
          <w:lang w:val="sk-SK"/>
        </w:rPr>
      </w:pPr>
      <w:r w:rsidRPr="00C63FBD">
        <w:rPr>
          <w:rFonts w:asciiTheme="majorHAnsi" w:hAnsiTheme="majorHAnsi" w:cstheme="majorHAnsi"/>
          <w:color w:val="404040" w:themeColor="text1" w:themeTint="BF"/>
          <w:lang w:val="sk-SK"/>
        </w:rPr>
        <w:t xml:space="preserve">Poľský premiér ohlásil nové opatrenia na potlačenie ekonomických </w:t>
      </w:r>
      <w:r w:rsidR="00341A5D" w:rsidRPr="00C63FBD">
        <w:rPr>
          <w:rFonts w:asciiTheme="majorHAnsi" w:hAnsiTheme="majorHAnsi" w:cstheme="majorHAnsi"/>
          <w:color w:val="404040" w:themeColor="text1" w:themeTint="BF"/>
          <w:lang w:val="sk-SK"/>
        </w:rPr>
        <w:t>dôsledkov</w:t>
      </w:r>
      <w:r w:rsidRPr="00C63FBD">
        <w:rPr>
          <w:rFonts w:asciiTheme="majorHAnsi" w:hAnsiTheme="majorHAnsi" w:cstheme="majorHAnsi"/>
          <w:color w:val="404040" w:themeColor="text1" w:themeTint="BF"/>
          <w:lang w:val="sk-SK"/>
        </w:rPr>
        <w:t xml:space="preserve"> </w:t>
      </w:r>
      <w:r w:rsidR="00E172C8" w:rsidRPr="00C63FBD">
        <w:rPr>
          <w:rFonts w:asciiTheme="majorHAnsi" w:hAnsiTheme="majorHAnsi" w:cstheme="majorHAnsi"/>
          <w:color w:val="404040" w:themeColor="text1" w:themeTint="BF"/>
          <w:lang w:val="sk-SK"/>
        </w:rPr>
        <w:t>opatrení</w:t>
      </w:r>
      <w:r w:rsidRPr="00C63FBD">
        <w:rPr>
          <w:rFonts w:asciiTheme="majorHAnsi" w:hAnsiTheme="majorHAnsi" w:cstheme="majorHAnsi"/>
          <w:color w:val="404040" w:themeColor="text1" w:themeTint="BF"/>
          <w:lang w:val="sk-SK"/>
        </w:rPr>
        <w:t xml:space="preserve"> súvisiacich s COVID-19. Nový protikrízový štít je venovaný </w:t>
      </w:r>
      <w:r w:rsidR="00341A5D" w:rsidRPr="00C63FBD">
        <w:rPr>
          <w:rFonts w:asciiTheme="majorHAnsi" w:hAnsiTheme="majorHAnsi" w:cstheme="majorHAnsi"/>
          <w:color w:val="404040" w:themeColor="text1" w:themeTint="BF"/>
          <w:lang w:val="sk-SK"/>
        </w:rPr>
        <w:t>najviac</w:t>
      </w:r>
      <w:r w:rsidR="00E172C8" w:rsidRPr="00C63FBD">
        <w:rPr>
          <w:rFonts w:asciiTheme="majorHAnsi" w:hAnsiTheme="majorHAnsi" w:cstheme="majorHAnsi"/>
          <w:color w:val="404040" w:themeColor="text1" w:themeTint="BF"/>
          <w:lang w:val="sk-SK"/>
        </w:rPr>
        <w:t xml:space="preserve"> ohrozeným </w:t>
      </w:r>
      <w:r w:rsidRPr="00C63FBD">
        <w:rPr>
          <w:rFonts w:asciiTheme="majorHAnsi" w:hAnsiTheme="majorHAnsi" w:cstheme="majorHAnsi"/>
          <w:color w:val="404040" w:themeColor="text1" w:themeTint="BF"/>
          <w:lang w:val="sk-SK"/>
        </w:rPr>
        <w:t xml:space="preserve">odvetviam. </w:t>
      </w:r>
      <w:r w:rsidR="00791995" w:rsidRPr="00C63FBD">
        <w:rPr>
          <w:rFonts w:asciiTheme="majorHAnsi" w:hAnsiTheme="majorHAnsi" w:cstheme="majorHAnsi"/>
          <w:color w:val="404040" w:themeColor="text1" w:themeTint="BF"/>
          <w:lang w:val="sk-SK"/>
        </w:rPr>
        <w:t>P</w:t>
      </w:r>
      <w:r w:rsidRPr="00C63FBD">
        <w:rPr>
          <w:rFonts w:asciiTheme="majorHAnsi" w:hAnsiTheme="majorHAnsi" w:cstheme="majorHAnsi"/>
          <w:color w:val="404040" w:themeColor="text1" w:themeTint="BF"/>
          <w:lang w:val="sk-SK"/>
        </w:rPr>
        <w:t xml:space="preserve">rotikrízový štít je určený pre tieto sektory: </w:t>
      </w:r>
      <w:r w:rsidR="00086FB2" w:rsidRPr="00C63FBD">
        <w:rPr>
          <w:rFonts w:asciiTheme="majorHAnsi" w:hAnsiTheme="majorHAnsi" w:cstheme="majorHAnsi"/>
          <w:color w:val="404040" w:themeColor="text1" w:themeTint="BF"/>
          <w:lang w:val="sk-SK"/>
        </w:rPr>
        <w:t>g</w:t>
      </w:r>
      <w:r w:rsidRPr="00C63FBD">
        <w:rPr>
          <w:rFonts w:asciiTheme="majorHAnsi" w:hAnsiTheme="majorHAnsi" w:cstheme="majorHAnsi"/>
          <w:color w:val="404040" w:themeColor="text1" w:themeTint="BF"/>
          <w:lang w:val="sk-SK"/>
        </w:rPr>
        <w:t xml:space="preserve">astronómia, </w:t>
      </w:r>
      <w:r w:rsidR="00086FB2" w:rsidRPr="00C63FBD">
        <w:rPr>
          <w:rFonts w:asciiTheme="majorHAnsi" w:hAnsiTheme="majorHAnsi" w:cstheme="majorHAnsi"/>
          <w:color w:val="404040" w:themeColor="text1" w:themeTint="BF"/>
          <w:lang w:val="sk-SK"/>
        </w:rPr>
        <w:t>z</w:t>
      </w:r>
      <w:r w:rsidRPr="00C63FBD">
        <w:rPr>
          <w:rFonts w:asciiTheme="majorHAnsi" w:hAnsiTheme="majorHAnsi" w:cstheme="majorHAnsi"/>
          <w:color w:val="404040" w:themeColor="text1" w:themeTint="BF"/>
          <w:lang w:val="sk-SK"/>
        </w:rPr>
        <w:t>ábava (</w:t>
      </w:r>
      <w:r w:rsidR="00086FB2" w:rsidRPr="00C63FBD">
        <w:rPr>
          <w:rFonts w:asciiTheme="majorHAnsi" w:hAnsiTheme="majorHAnsi" w:cstheme="majorHAnsi"/>
          <w:color w:val="404040" w:themeColor="text1" w:themeTint="BF"/>
          <w:lang w:val="sk-SK"/>
        </w:rPr>
        <w:t>divadlá</w:t>
      </w:r>
      <w:r w:rsidRPr="00C63FBD">
        <w:rPr>
          <w:rFonts w:asciiTheme="majorHAnsi" w:hAnsiTheme="majorHAnsi" w:cstheme="majorHAnsi"/>
          <w:color w:val="404040" w:themeColor="text1" w:themeTint="BF"/>
          <w:lang w:val="sk-SK"/>
        </w:rPr>
        <w:t>, veľtrh</w:t>
      </w:r>
      <w:r w:rsidR="00086FB2" w:rsidRPr="00C63FBD">
        <w:rPr>
          <w:rFonts w:asciiTheme="majorHAnsi" w:hAnsiTheme="majorHAnsi" w:cstheme="majorHAnsi"/>
          <w:color w:val="404040" w:themeColor="text1" w:themeTint="BF"/>
          <w:lang w:val="sk-SK"/>
        </w:rPr>
        <w:t>y</w:t>
      </w:r>
      <w:r w:rsidRPr="00C63FBD">
        <w:rPr>
          <w:rFonts w:asciiTheme="majorHAnsi" w:hAnsiTheme="majorHAnsi" w:cstheme="majorHAnsi"/>
          <w:color w:val="404040" w:themeColor="text1" w:themeTint="BF"/>
          <w:lang w:val="sk-SK"/>
        </w:rPr>
        <w:t>, kongres</w:t>
      </w:r>
      <w:r w:rsidR="00086FB2" w:rsidRPr="00C63FBD">
        <w:rPr>
          <w:rFonts w:asciiTheme="majorHAnsi" w:hAnsiTheme="majorHAnsi" w:cstheme="majorHAnsi"/>
          <w:color w:val="404040" w:themeColor="text1" w:themeTint="BF"/>
          <w:lang w:val="sk-SK"/>
        </w:rPr>
        <w:t>y</w:t>
      </w:r>
      <w:r w:rsidRPr="00C63FBD">
        <w:rPr>
          <w:rFonts w:asciiTheme="majorHAnsi" w:hAnsiTheme="majorHAnsi" w:cstheme="majorHAnsi"/>
          <w:color w:val="404040" w:themeColor="text1" w:themeTint="BF"/>
          <w:lang w:val="sk-SK"/>
        </w:rPr>
        <w:t xml:space="preserve">, </w:t>
      </w:r>
      <w:r w:rsidR="00086FB2" w:rsidRPr="00C63FBD">
        <w:rPr>
          <w:rFonts w:asciiTheme="majorHAnsi" w:hAnsiTheme="majorHAnsi" w:cstheme="majorHAnsi"/>
          <w:color w:val="404040" w:themeColor="text1" w:themeTint="BF"/>
          <w:lang w:val="sk-SK"/>
        </w:rPr>
        <w:t>kiná</w:t>
      </w:r>
      <w:r w:rsidRPr="00C63FBD">
        <w:rPr>
          <w:rFonts w:asciiTheme="majorHAnsi" w:hAnsiTheme="majorHAnsi" w:cstheme="majorHAnsi"/>
          <w:color w:val="404040" w:themeColor="text1" w:themeTint="BF"/>
          <w:lang w:val="sk-SK"/>
        </w:rPr>
        <w:t xml:space="preserve">), </w:t>
      </w:r>
      <w:r w:rsidR="00086FB2" w:rsidRPr="00C63FBD">
        <w:rPr>
          <w:rFonts w:asciiTheme="majorHAnsi" w:hAnsiTheme="majorHAnsi" w:cstheme="majorHAnsi"/>
          <w:color w:val="404040" w:themeColor="text1" w:themeTint="BF"/>
          <w:lang w:val="sk-SK"/>
        </w:rPr>
        <w:t>športové</w:t>
      </w:r>
      <w:r w:rsidRPr="00C63FBD">
        <w:rPr>
          <w:rFonts w:asciiTheme="majorHAnsi" w:hAnsiTheme="majorHAnsi" w:cstheme="majorHAnsi"/>
          <w:color w:val="404040" w:themeColor="text1" w:themeTint="BF"/>
          <w:lang w:val="sk-SK"/>
        </w:rPr>
        <w:t xml:space="preserve"> aktivity (telocvične, </w:t>
      </w:r>
      <w:r w:rsidR="00086FB2" w:rsidRPr="00C63FBD">
        <w:rPr>
          <w:rFonts w:asciiTheme="majorHAnsi" w:hAnsiTheme="majorHAnsi" w:cstheme="majorHAnsi"/>
          <w:color w:val="404040" w:themeColor="text1" w:themeTint="BF"/>
          <w:lang w:val="sk-SK"/>
        </w:rPr>
        <w:t>športoviská</w:t>
      </w:r>
      <w:r w:rsidRPr="00C63FBD">
        <w:rPr>
          <w:rFonts w:asciiTheme="majorHAnsi" w:hAnsiTheme="majorHAnsi" w:cstheme="majorHAnsi"/>
          <w:color w:val="404040" w:themeColor="text1" w:themeTint="BF"/>
          <w:lang w:val="sk-SK"/>
        </w:rPr>
        <w:t xml:space="preserve">, bazény), </w:t>
      </w:r>
      <w:r w:rsidR="00086FB2" w:rsidRPr="00C63FBD">
        <w:rPr>
          <w:rFonts w:asciiTheme="majorHAnsi" w:hAnsiTheme="majorHAnsi" w:cstheme="majorHAnsi"/>
          <w:color w:val="404040" w:themeColor="text1" w:themeTint="BF"/>
          <w:lang w:val="sk-SK"/>
        </w:rPr>
        <w:t xml:space="preserve">maloobchodný </w:t>
      </w:r>
      <w:r w:rsidRPr="00C63FBD">
        <w:rPr>
          <w:rFonts w:asciiTheme="majorHAnsi" w:hAnsiTheme="majorHAnsi" w:cstheme="majorHAnsi"/>
          <w:color w:val="404040" w:themeColor="text1" w:themeTint="BF"/>
          <w:lang w:val="sk-SK"/>
        </w:rPr>
        <w:t>predaj (pouličné trhy).</w:t>
      </w:r>
    </w:p>
    <w:p w14:paraId="4A302129" w14:textId="77777777" w:rsidR="00413542" w:rsidRPr="00C63FBD" w:rsidRDefault="00413542" w:rsidP="006919E1">
      <w:pPr>
        <w:spacing w:after="0" w:line="288" w:lineRule="auto"/>
        <w:rPr>
          <w:rFonts w:asciiTheme="majorHAnsi" w:hAnsiTheme="majorHAnsi" w:cstheme="majorHAnsi"/>
          <w:color w:val="404040" w:themeColor="text1" w:themeTint="BF"/>
          <w:lang w:val="sk-SK"/>
        </w:rPr>
      </w:pPr>
      <w:r w:rsidRPr="00C63FBD">
        <w:rPr>
          <w:rFonts w:asciiTheme="majorHAnsi" w:hAnsiTheme="majorHAnsi" w:cstheme="majorHAnsi"/>
          <w:color w:val="404040" w:themeColor="text1" w:themeTint="BF"/>
          <w:lang w:val="sk-SK"/>
        </w:rPr>
        <w:t xml:space="preserve"> </w:t>
      </w:r>
    </w:p>
    <w:p w14:paraId="337506D3" w14:textId="77777777" w:rsidR="00413542" w:rsidRPr="00C63FBD" w:rsidRDefault="00413542" w:rsidP="006919E1">
      <w:pPr>
        <w:spacing w:after="0" w:line="288" w:lineRule="auto"/>
        <w:rPr>
          <w:rFonts w:asciiTheme="majorHAnsi" w:hAnsiTheme="majorHAnsi" w:cstheme="majorHAnsi"/>
          <w:color w:val="404040" w:themeColor="text1" w:themeTint="BF"/>
          <w:lang w:val="sk-SK"/>
        </w:rPr>
      </w:pPr>
      <w:r w:rsidRPr="00C63FBD">
        <w:rPr>
          <w:rFonts w:asciiTheme="majorHAnsi" w:hAnsiTheme="majorHAnsi" w:cstheme="majorHAnsi"/>
          <w:color w:val="404040" w:themeColor="text1" w:themeTint="BF"/>
          <w:lang w:val="sk-SK"/>
        </w:rPr>
        <w:t>Protikrízový štít znamená:</w:t>
      </w:r>
    </w:p>
    <w:p w14:paraId="2B9399D4" w14:textId="1F8E61A1" w:rsidR="00413542" w:rsidRPr="00C63FBD" w:rsidRDefault="00791995" w:rsidP="006919E1">
      <w:pPr>
        <w:numPr>
          <w:ilvl w:val="0"/>
          <w:numId w:val="13"/>
        </w:numPr>
        <w:spacing w:after="0" w:line="288" w:lineRule="auto"/>
        <w:rPr>
          <w:rFonts w:asciiTheme="majorHAnsi" w:hAnsiTheme="majorHAnsi" w:cstheme="majorHAnsi"/>
          <w:color w:val="404040" w:themeColor="text1" w:themeTint="BF"/>
          <w:lang w:val="sk-SK"/>
        </w:rPr>
      </w:pPr>
      <w:r w:rsidRPr="00C63FBD">
        <w:rPr>
          <w:rFonts w:asciiTheme="majorHAnsi" w:hAnsiTheme="majorHAnsi" w:cstheme="majorHAnsi"/>
          <w:color w:val="404040" w:themeColor="text1" w:themeTint="BF"/>
          <w:lang w:val="sk-SK"/>
        </w:rPr>
        <w:t xml:space="preserve">Oslobodenie </w:t>
      </w:r>
      <w:r w:rsidR="00413542" w:rsidRPr="00C63FBD">
        <w:rPr>
          <w:rFonts w:asciiTheme="majorHAnsi" w:hAnsiTheme="majorHAnsi" w:cstheme="majorHAnsi"/>
          <w:color w:val="404040" w:themeColor="text1" w:themeTint="BF"/>
          <w:lang w:val="sk-SK"/>
        </w:rPr>
        <w:t>od platenia sociálnej dane (za november 2020), ak je obrat o</w:t>
      </w:r>
      <w:r w:rsidRPr="00C63FBD">
        <w:rPr>
          <w:rFonts w:asciiTheme="majorHAnsi" w:hAnsiTheme="majorHAnsi" w:cstheme="majorHAnsi"/>
          <w:color w:val="404040" w:themeColor="text1" w:themeTint="BF"/>
          <w:lang w:val="sk-SK"/>
        </w:rPr>
        <w:t> </w:t>
      </w:r>
      <w:r w:rsidR="00413542" w:rsidRPr="00C63FBD">
        <w:rPr>
          <w:rFonts w:asciiTheme="majorHAnsi" w:hAnsiTheme="majorHAnsi" w:cstheme="majorHAnsi"/>
          <w:color w:val="404040" w:themeColor="text1" w:themeTint="BF"/>
          <w:lang w:val="sk-SK"/>
        </w:rPr>
        <w:t>40</w:t>
      </w:r>
      <w:r w:rsidRPr="00C63FBD">
        <w:rPr>
          <w:rFonts w:asciiTheme="majorHAnsi" w:hAnsiTheme="majorHAnsi" w:cstheme="majorHAnsi"/>
          <w:color w:val="404040" w:themeColor="text1" w:themeTint="BF"/>
          <w:lang w:val="sk-SK"/>
        </w:rPr>
        <w:t xml:space="preserve"> </w:t>
      </w:r>
      <w:r w:rsidR="00413542" w:rsidRPr="00C63FBD">
        <w:rPr>
          <w:rFonts w:asciiTheme="majorHAnsi" w:hAnsiTheme="majorHAnsi" w:cstheme="majorHAnsi"/>
          <w:color w:val="404040" w:themeColor="text1" w:themeTint="BF"/>
          <w:lang w:val="sk-SK"/>
        </w:rPr>
        <w:t xml:space="preserve">% nižší ako </w:t>
      </w:r>
      <w:r w:rsidR="00086FB2" w:rsidRPr="00C63FBD">
        <w:rPr>
          <w:rFonts w:asciiTheme="majorHAnsi" w:hAnsiTheme="majorHAnsi" w:cstheme="majorHAnsi"/>
          <w:color w:val="404040" w:themeColor="text1" w:themeTint="BF"/>
          <w:lang w:val="sk-SK"/>
        </w:rPr>
        <w:t>v </w:t>
      </w:r>
      <w:r w:rsidR="00413542" w:rsidRPr="00C63FBD">
        <w:rPr>
          <w:rFonts w:asciiTheme="majorHAnsi" w:hAnsiTheme="majorHAnsi" w:cstheme="majorHAnsi"/>
          <w:color w:val="404040" w:themeColor="text1" w:themeTint="BF"/>
          <w:lang w:val="sk-SK"/>
        </w:rPr>
        <w:t>rovnakom období minulého roku.</w:t>
      </w:r>
    </w:p>
    <w:p w14:paraId="5881374D" w14:textId="302381DE" w:rsidR="00413542" w:rsidRPr="00C63FBD" w:rsidRDefault="00791995" w:rsidP="006919E1">
      <w:pPr>
        <w:numPr>
          <w:ilvl w:val="0"/>
          <w:numId w:val="13"/>
        </w:numPr>
        <w:spacing w:after="0" w:line="288" w:lineRule="auto"/>
        <w:rPr>
          <w:rFonts w:asciiTheme="majorHAnsi" w:hAnsiTheme="majorHAnsi" w:cstheme="majorHAnsi"/>
          <w:color w:val="404040" w:themeColor="text1" w:themeTint="BF"/>
          <w:lang w:val="sk-SK"/>
        </w:rPr>
      </w:pPr>
      <w:r w:rsidRPr="00C63FBD">
        <w:rPr>
          <w:rFonts w:asciiTheme="majorHAnsi" w:hAnsiTheme="majorHAnsi" w:cstheme="majorHAnsi"/>
          <w:color w:val="404040" w:themeColor="text1" w:themeTint="BF"/>
          <w:lang w:val="sk-SK"/>
        </w:rPr>
        <w:t xml:space="preserve">Kompenzačné </w:t>
      </w:r>
      <w:r w:rsidR="00413542" w:rsidRPr="00C63FBD">
        <w:rPr>
          <w:rFonts w:asciiTheme="majorHAnsi" w:hAnsiTheme="majorHAnsi" w:cstheme="majorHAnsi"/>
          <w:color w:val="404040" w:themeColor="text1" w:themeTint="BF"/>
          <w:lang w:val="sk-SK"/>
        </w:rPr>
        <w:t xml:space="preserve">dávky za október a november 2020, ak príjmy </w:t>
      </w:r>
      <w:r w:rsidR="00086FB2" w:rsidRPr="00C63FBD">
        <w:rPr>
          <w:rFonts w:asciiTheme="majorHAnsi" w:hAnsiTheme="majorHAnsi" w:cstheme="majorHAnsi"/>
          <w:color w:val="404040" w:themeColor="text1" w:themeTint="BF"/>
          <w:lang w:val="sk-SK"/>
        </w:rPr>
        <w:t xml:space="preserve">oproti rovnakému </w:t>
      </w:r>
      <w:r w:rsidR="00413542" w:rsidRPr="00C63FBD">
        <w:rPr>
          <w:rFonts w:asciiTheme="majorHAnsi" w:hAnsiTheme="majorHAnsi" w:cstheme="majorHAnsi"/>
          <w:color w:val="404040" w:themeColor="text1" w:themeTint="BF"/>
          <w:lang w:val="sk-SK"/>
        </w:rPr>
        <w:t>období minulého roka</w:t>
      </w:r>
      <w:r w:rsidR="00086FB2" w:rsidRPr="00C63FBD">
        <w:rPr>
          <w:rFonts w:asciiTheme="majorHAnsi" w:hAnsiTheme="majorHAnsi" w:cstheme="majorHAnsi"/>
          <w:color w:val="404040" w:themeColor="text1" w:themeTint="BF"/>
          <w:lang w:val="sk-SK"/>
        </w:rPr>
        <w:t xml:space="preserve"> klesli aspoň</w:t>
      </w:r>
      <w:r w:rsidR="00413542" w:rsidRPr="00C63FBD">
        <w:rPr>
          <w:rFonts w:asciiTheme="majorHAnsi" w:hAnsiTheme="majorHAnsi" w:cstheme="majorHAnsi"/>
          <w:color w:val="404040" w:themeColor="text1" w:themeTint="BF"/>
          <w:lang w:val="sk-SK"/>
        </w:rPr>
        <w:t xml:space="preserve"> o</w:t>
      </w:r>
      <w:r w:rsidRPr="00C63FBD">
        <w:rPr>
          <w:rFonts w:asciiTheme="majorHAnsi" w:hAnsiTheme="majorHAnsi" w:cstheme="majorHAnsi"/>
          <w:color w:val="404040" w:themeColor="text1" w:themeTint="BF"/>
          <w:lang w:val="sk-SK"/>
        </w:rPr>
        <w:t> </w:t>
      </w:r>
      <w:r w:rsidR="00413542" w:rsidRPr="00C63FBD">
        <w:rPr>
          <w:rFonts w:asciiTheme="majorHAnsi" w:hAnsiTheme="majorHAnsi" w:cstheme="majorHAnsi"/>
          <w:color w:val="404040" w:themeColor="text1" w:themeTint="BF"/>
          <w:lang w:val="sk-SK"/>
        </w:rPr>
        <w:t>40</w:t>
      </w:r>
      <w:r w:rsidRPr="00C63FBD">
        <w:rPr>
          <w:rFonts w:asciiTheme="majorHAnsi" w:hAnsiTheme="majorHAnsi" w:cstheme="majorHAnsi"/>
          <w:color w:val="404040" w:themeColor="text1" w:themeTint="BF"/>
          <w:lang w:val="sk-SK"/>
        </w:rPr>
        <w:t xml:space="preserve"> </w:t>
      </w:r>
      <w:r w:rsidR="00413542" w:rsidRPr="00C63FBD">
        <w:rPr>
          <w:rFonts w:asciiTheme="majorHAnsi" w:hAnsiTheme="majorHAnsi" w:cstheme="majorHAnsi"/>
          <w:color w:val="404040" w:themeColor="text1" w:themeTint="BF"/>
          <w:lang w:val="sk-SK"/>
        </w:rPr>
        <w:t>%.</w:t>
      </w:r>
    </w:p>
    <w:p w14:paraId="70336447" w14:textId="5D39EA54" w:rsidR="00413542" w:rsidRPr="00C63FBD" w:rsidRDefault="00086FB2" w:rsidP="006919E1">
      <w:pPr>
        <w:numPr>
          <w:ilvl w:val="0"/>
          <w:numId w:val="13"/>
        </w:numPr>
        <w:spacing w:after="0" w:line="288" w:lineRule="auto"/>
        <w:rPr>
          <w:rFonts w:asciiTheme="majorHAnsi" w:hAnsiTheme="majorHAnsi" w:cstheme="majorHAnsi"/>
          <w:color w:val="404040" w:themeColor="text1" w:themeTint="BF"/>
          <w:lang w:val="sk-SK"/>
        </w:rPr>
      </w:pPr>
      <w:r w:rsidRPr="00C63FBD">
        <w:rPr>
          <w:rFonts w:asciiTheme="majorHAnsi" w:hAnsiTheme="majorHAnsi" w:cstheme="majorHAnsi"/>
          <w:color w:val="404040" w:themeColor="text1" w:themeTint="BF"/>
          <w:lang w:val="sk-SK"/>
        </w:rPr>
        <w:t xml:space="preserve">Štátna dotácia </w:t>
      </w:r>
      <w:r w:rsidR="00413542" w:rsidRPr="00C63FBD">
        <w:rPr>
          <w:rFonts w:asciiTheme="majorHAnsi" w:hAnsiTheme="majorHAnsi" w:cstheme="majorHAnsi"/>
          <w:color w:val="404040" w:themeColor="text1" w:themeTint="BF"/>
          <w:lang w:val="sk-SK"/>
        </w:rPr>
        <w:t xml:space="preserve">5 000 PLN na spoločnosť, ak </w:t>
      </w:r>
      <w:r w:rsidR="00791995" w:rsidRPr="00C63FBD">
        <w:rPr>
          <w:rFonts w:asciiTheme="majorHAnsi" w:hAnsiTheme="majorHAnsi" w:cstheme="majorHAnsi"/>
          <w:color w:val="404040" w:themeColor="text1" w:themeTint="BF"/>
          <w:lang w:val="sk-SK"/>
        </w:rPr>
        <w:t xml:space="preserve">boli </w:t>
      </w:r>
      <w:r w:rsidR="00413542" w:rsidRPr="00C63FBD">
        <w:rPr>
          <w:rFonts w:asciiTheme="majorHAnsi" w:hAnsiTheme="majorHAnsi" w:cstheme="majorHAnsi"/>
          <w:color w:val="404040" w:themeColor="text1" w:themeTint="BF"/>
          <w:lang w:val="sk-SK"/>
        </w:rPr>
        <w:t>príjmy v októbri a novembri o</w:t>
      </w:r>
      <w:r w:rsidR="00791995" w:rsidRPr="00C63FBD">
        <w:rPr>
          <w:rFonts w:asciiTheme="majorHAnsi" w:hAnsiTheme="majorHAnsi" w:cstheme="majorHAnsi"/>
          <w:color w:val="404040" w:themeColor="text1" w:themeTint="BF"/>
          <w:lang w:val="sk-SK"/>
        </w:rPr>
        <w:t> </w:t>
      </w:r>
      <w:r w:rsidR="00413542" w:rsidRPr="00C63FBD">
        <w:rPr>
          <w:rFonts w:asciiTheme="majorHAnsi" w:hAnsiTheme="majorHAnsi" w:cstheme="majorHAnsi"/>
          <w:color w:val="404040" w:themeColor="text1" w:themeTint="BF"/>
          <w:lang w:val="sk-SK"/>
        </w:rPr>
        <w:t>40</w:t>
      </w:r>
      <w:r w:rsidR="00791995" w:rsidRPr="00C63FBD">
        <w:rPr>
          <w:rFonts w:asciiTheme="majorHAnsi" w:hAnsiTheme="majorHAnsi" w:cstheme="majorHAnsi"/>
          <w:color w:val="404040" w:themeColor="text1" w:themeTint="BF"/>
          <w:lang w:val="sk-SK"/>
        </w:rPr>
        <w:t xml:space="preserve"> </w:t>
      </w:r>
      <w:r w:rsidR="00413542" w:rsidRPr="00C63FBD">
        <w:rPr>
          <w:rFonts w:asciiTheme="majorHAnsi" w:hAnsiTheme="majorHAnsi" w:cstheme="majorHAnsi"/>
          <w:color w:val="404040" w:themeColor="text1" w:themeTint="BF"/>
          <w:lang w:val="sk-SK"/>
        </w:rPr>
        <w:t>% nižšie oproti rovnakému obdobiu minulého roku.</w:t>
      </w:r>
    </w:p>
    <w:p w14:paraId="7E9AF9CA" w14:textId="6EBCFC2E" w:rsidR="00413542" w:rsidRPr="00C63FBD" w:rsidRDefault="00791995" w:rsidP="006919E1">
      <w:pPr>
        <w:numPr>
          <w:ilvl w:val="0"/>
          <w:numId w:val="13"/>
        </w:numPr>
        <w:spacing w:after="0" w:line="288" w:lineRule="auto"/>
        <w:rPr>
          <w:rFonts w:asciiTheme="majorHAnsi" w:hAnsiTheme="majorHAnsi" w:cstheme="majorHAnsi"/>
          <w:color w:val="404040" w:themeColor="text1" w:themeTint="BF"/>
          <w:lang w:val="sk-SK"/>
        </w:rPr>
      </w:pPr>
      <w:r w:rsidRPr="00C63FBD">
        <w:rPr>
          <w:rFonts w:asciiTheme="majorHAnsi" w:hAnsiTheme="majorHAnsi" w:cstheme="majorHAnsi"/>
          <w:color w:val="404040" w:themeColor="text1" w:themeTint="BF"/>
          <w:lang w:val="sk-SK"/>
        </w:rPr>
        <w:t xml:space="preserve">Platby </w:t>
      </w:r>
      <w:r w:rsidR="00413542" w:rsidRPr="00C63FBD">
        <w:rPr>
          <w:rFonts w:asciiTheme="majorHAnsi" w:hAnsiTheme="majorHAnsi" w:cstheme="majorHAnsi"/>
          <w:color w:val="404040" w:themeColor="text1" w:themeTint="BF"/>
          <w:lang w:val="sk-SK"/>
        </w:rPr>
        <w:t xml:space="preserve">dane z príjmu fyzických osôb zamestnancom (zvyčajne sa odpočítavajú z platov) </w:t>
      </w:r>
      <w:r w:rsidR="00086FB2" w:rsidRPr="00C63FBD">
        <w:rPr>
          <w:rFonts w:asciiTheme="majorHAnsi" w:hAnsiTheme="majorHAnsi" w:cstheme="majorHAnsi"/>
          <w:color w:val="404040" w:themeColor="text1" w:themeTint="BF"/>
          <w:lang w:val="sk-SK"/>
        </w:rPr>
        <w:t xml:space="preserve">za mesiace </w:t>
      </w:r>
      <w:r w:rsidRPr="00C63FBD">
        <w:rPr>
          <w:rFonts w:asciiTheme="majorHAnsi" w:hAnsiTheme="majorHAnsi" w:cstheme="majorHAnsi"/>
          <w:color w:val="404040" w:themeColor="text1" w:themeTint="BF"/>
          <w:lang w:val="sk-SK"/>
        </w:rPr>
        <w:t>október</w:t>
      </w:r>
      <w:r w:rsidR="00413542" w:rsidRPr="00C63FBD">
        <w:rPr>
          <w:rFonts w:asciiTheme="majorHAnsi" w:hAnsiTheme="majorHAnsi" w:cstheme="majorHAnsi"/>
          <w:color w:val="404040" w:themeColor="text1" w:themeTint="BF"/>
          <w:lang w:val="sk-SK"/>
        </w:rPr>
        <w:t xml:space="preserve">, november a december (Q4) sa posunú o 6 mesiacov. Vláda odhaduje, že to ušetrí </w:t>
      </w:r>
      <w:r w:rsidR="00086FB2" w:rsidRPr="00C63FBD">
        <w:rPr>
          <w:rFonts w:asciiTheme="majorHAnsi" w:hAnsiTheme="majorHAnsi" w:cstheme="majorHAnsi"/>
          <w:color w:val="404040" w:themeColor="text1" w:themeTint="BF"/>
          <w:lang w:val="sk-SK"/>
        </w:rPr>
        <w:t xml:space="preserve">firmám </w:t>
      </w:r>
      <w:r w:rsidR="00341A5D" w:rsidRPr="00C63FBD">
        <w:rPr>
          <w:rFonts w:asciiTheme="majorHAnsi" w:hAnsiTheme="majorHAnsi" w:cstheme="majorHAnsi"/>
          <w:color w:val="404040" w:themeColor="text1" w:themeTint="BF"/>
          <w:lang w:val="sk-SK"/>
        </w:rPr>
        <w:t>zhruba</w:t>
      </w:r>
      <w:r w:rsidR="00413542" w:rsidRPr="00C63FBD">
        <w:rPr>
          <w:rFonts w:asciiTheme="majorHAnsi" w:hAnsiTheme="majorHAnsi" w:cstheme="majorHAnsi"/>
          <w:color w:val="404040" w:themeColor="text1" w:themeTint="BF"/>
          <w:lang w:val="sk-SK"/>
        </w:rPr>
        <w:t xml:space="preserve"> 300 miliónov PLN.</w:t>
      </w:r>
    </w:p>
    <w:p w14:paraId="1A6DC048" w14:textId="433E710B" w:rsidR="00413542" w:rsidRPr="00C63FBD" w:rsidRDefault="00791995" w:rsidP="006919E1">
      <w:pPr>
        <w:numPr>
          <w:ilvl w:val="0"/>
          <w:numId w:val="13"/>
        </w:numPr>
        <w:spacing w:after="0" w:line="288" w:lineRule="auto"/>
        <w:rPr>
          <w:rFonts w:asciiTheme="majorHAnsi" w:hAnsiTheme="majorHAnsi" w:cstheme="majorHAnsi"/>
          <w:color w:val="404040" w:themeColor="text1" w:themeTint="BF"/>
          <w:lang w:val="sk-SK"/>
        </w:rPr>
      </w:pPr>
      <w:r w:rsidRPr="00C63FBD">
        <w:rPr>
          <w:rFonts w:asciiTheme="majorHAnsi" w:hAnsiTheme="majorHAnsi" w:cstheme="majorHAnsi"/>
          <w:color w:val="404040" w:themeColor="text1" w:themeTint="BF"/>
          <w:lang w:val="sk-SK"/>
        </w:rPr>
        <w:t xml:space="preserve">Balíky </w:t>
      </w:r>
      <w:r w:rsidR="00413542" w:rsidRPr="00C63FBD">
        <w:rPr>
          <w:rFonts w:asciiTheme="majorHAnsi" w:hAnsiTheme="majorHAnsi" w:cstheme="majorHAnsi"/>
          <w:color w:val="404040" w:themeColor="text1" w:themeTint="BF"/>
          <w:lang w:val="sk-SK"/>
        </w:rPr>
        <w:t>z predchádzajúcich protikrízových štítov sú stále k dispozícii. Ak spoločnosti nesplnili kritériá pre predchádzajúcu štátnu podporu, ale splnia ich teraz, budú môcť požiadať o podporu do 30. júna 2021. Týka sa to mikropôžičiek, dotácií na platy a kompenzačných výhod za stratu obratu.</w:t>
      </w:r>
    </w:p>
    <w:p w14:paraId="7F765468" w14:textId="02FD8B79" w:rsidR="00413542" w:rsidRPr="00C63FBD" w:rsidRDefault="00791995" w:rsidP="006919E1">
      <w:pPr>
        <w:numPr>
          <w:ilvl w:val="0"/>
          <w:numId w:val="13"/>
        </w:numPr>
        <w:spacing w:after="0" w:line="288" w:lineRule="auto"/>
        <w:rPr>
          <w:rFonts w:asciiTheme="majorHAnsi" w:hAnsiTheme="majorHAnsi" w:cstheme="majorHAnsi"/>
          <w:color w:val="404040" w:themeColor="text1" w:themeTint="BF"/>
          <w:lang w:val="sk-SK"/>
        </w:rPr>
      </w:pPr>
      <w:r w:rsidRPr="00C63FBD">
        <w:rPr>
          <w:rFonts w:asciiTheme="majorHAnsi" w:hAnsiTheme="majorHAnsi" w:cstheme="majorHAnsi"/>
          <w:color w:val="404040" w:themeColor="text1" w:themeTint="BF"/>
          <w:lang w:val="sk-SK"/>
        </w:rPr>
        <w:t xml:space="preserve">Pouličné </w:t>
      </w:r>
      <w:r w:rsidR="00413542" w:rsidRPr="00C63FBD">
        <w:rPr>
          <w:rFonts w:asciiTheme="majorHAnsi" w:hAnsiTheme="majorHAnsi" w:cstheme="majorHAnsi"/>
          <w:color w:val="404040" w:themeColor="text1" w:themeTint="BF"/>
          <w:lang w:val="sk-SK"/>
        </w:rPr>
        <w:t xml:space="preserve">veľtrhy (organizované v menších obciach) organizované v roku 2021 nebudú vyžadovať poplatok za zriadenie predajných miest. Ak </w:t>
      </w:r>
      <w:r w:rsidRPr="00C63FBD">
        <w:rPr>
          <w:rFonts w:asciiTheme="majorHAnsi" w:hAnsiTheme="majorHAnsi" w:cstheme="majorHAnsi"/>
          <w:color w:val="404040" w:themeColor="text1" w:themeTint="BF"/>
          <w:lang w:val="sk-SK"/>
        </w:rPr>
        <w:t>by</w:t>
      </w:r>
      <w:r w:rsidR="00413542" w:rsidRPr="00C63FBD">
        <w:rPr>
          <w:rFonts w:asciiTheme="majorHAnsi" w:hAnsiTheme="majorHAnsi" w:cstheme="majorHAnsi"/>
          <w:color w:val="404040" w:themeColor="text1" w:themeTint="BF"/>
          <w:lang w:val="sk-SK"/>
        </w:rPr>
        <w:t xml:space="preserve"> obce z týchto poplatkov získali viac ako 10 000 PLN ročne, štát ich nahradí.</w:t>
      </w:r>
    </w:p>
    <w:p w14:paraId="639A70A4" w14:textId="77777777" w:rsidR="00BF65F1" w:rsidRPr="00C63FBD" w:rsidRDefault="00BF65F1" w:rsidP="006919E1">
      <w:pPr>
        <w:spacing w:after="0" w:line="288" w:lineRule="auto"/>
        <w:rPr>
          <w:rFonts w:asciiTheme="majorHAnsi" w:hAnsiTheme="majorHAnsi" w:cstheme="majorHAnsi"/>
          <w:color w:val="404040" w:themeColor="text1" w:themeTint="BF"/>
          <w:lang w:val="sk-SK"/>
        </w:rPr>
      </w:pPr>
    </w:p>
    <w:p w14:paraId="4EA749FB" w14:textId="53DC5FBF" w:rsidR="00413542" w:rsidRPr="00C63FBD" w:rsidRDefault="00413542" w:rsidP="006919E1">
      <w:pPr>
        <w:spacing w:after="0" w:line="288" w:lineRule="auto"/>
        <w:rPr>
          <w:rFonts w:asciiTheme="majorHAnsi" w:hAnsiTheme="majorHAnsi" w:cstheme="majorHAnsi"/>
          <w:color w:val="404040" w:themeColor="text1" w:themeTint="BF"/>
          <w:lang w:val="sk-SK"/>
        </w:rPr>
      </w:pPr>
      <w:r w:rsidRPr="00C63FBD">
        <w:rPr>
          <w:rFonts w:asciiTheme="majorHAnsi" w:hAnsiTheme="majorHAnsi" w:cstheme="majorHAnsi"/>
          <w:color w:val="404040" w:themeColor="text1" w:themeTint="BF"/>
          <w:lang w:val="sk-SK"/>
        </w:rPr>
        <w:t>Podľa odhadu poľskej vlády nový protikrízový štít poskytne pomoc 170 000 spoločnostiam (</w:t>
      </w:r>
      <w:r w:rsidR="008A2A72" w:rsidRPr="00C63FBD">
        <w:rPr>
          <w:rFonts w:asciiTheme="majorHAnsi" w:hAnsiTheme="majorHAnsi" w:cstheme="majorHAnsi"/>
          <w:color w:val="404040" w:themeColor="text1" w:themeTint="BF"/>
          <w:lang w:val="sk-SK"/>
        </w:rPr>
        <w:t xml:space="preserve">zamestnávajúcim </w:t>
      </w:r>
      <w:r w:rsidRPr="00C63FBD">
        <w:rPr>
          <w:rFonts w:asciiTheme="majorHAnsi" w:hAnsiTheme="majorHAnsi" w:cstheme="majorHAnsi"/>
          <w:color w:val="404040" w:themeColor="text1" w:themeTint="BF"/>
          <w:lang w:val="sk-SK"/>
        </w:rPr>
        <w:t>až 400 000 osôb) a odhaduje sa na 1,8 miliardy PLN. Vláda pracuje na vytvorení nových podporných programov v mesiacoch nasledujúcich po novembri. Žiadosť o revidovaný zákon o rozpočte na rok 2021 už predložilo poľskému parlamentu ministerstvo financií.</w:t>
      </w:r>
    </w:p>
    <w:p w14:paraId="02CDFD3A" w14:textId="77777777" w:rsidR="00413542" w:rsidRPr="00C63FBD" w:rsidRDefault="00413542" w:rsidP="006919E1">
      <w:pPr>
        <w:pStyle w:val="Nadpis2"/>
        <w:spacing w:before="0" w:after="0" w:line="288" w:lineRule="auto"/>
        <w:rPr>
          <w:rFonts w:asciiTheme="majorHAnsi" w:hAnsiTheme="majorHAnsi" w:cstheme="majorHAnsi"/>
          <w:color w:val="404040" w:themeColor="text1" w:themeTint="BF"/>
          <w:sz w:val="22"/>
          <w:szCs w:val="22"/>
          <w:lang w:val="sk-SK"/>
        </w:rPr>
      </w:pPr>
      <w:bookmarkStart w:id="4" w:name="_qpq9dg461ci3" w:colFirst="0" w:colLast="0"/>
      <w:bookmarkEnd w:id="4"/>
      <w:r w:rsidRPr="00C63FBD">
        <w:rPr>
          <w:rFonts w:asciiTheme="majorHAnsi" w:hAnsiTheme="majorHAnsi" w:cstheme="majorHAnsi"/>
          <w:color w:val="404040" w:themeColor="text1" w:themeTint="BF"/>
          <w:sz w:val="22"/>
          <w:szCs w:val="22"/>
          <w:lang w:val="sk-SK"/>
        </w:rPr>
        <w:br w:type="page"/>
      </w:r>
    </w:p>
    <w:p w14:paraId="7F364561" w14:textId="348EE1ED" w:rsidR="00413542" w:rsidRPr="00C63FBD" w:rsidRDefault="00E172C8" w:rsidP="006919E1">
      <w:pPr>
        <w:spacing w:after="0" w:line="288" w:lineRule="auto"/>
        <w:rPr>
          <w:rFonts w:asciiTheme="majorHAnsi" w:hAnsiTheme="majorHAnsi" w:cstheme="majorHAnsi"/>
          <w:b/>
          <w:bCs/>
          <w:iCs/>
          <w:color w:val="404040" w:themeColor="text1" w:themeTint="BF"/>
          <w:sz w:val="28"/>
          <w:szCs w:val="28"/>
          <w:u w:val="single"/>
          <w:lang w:val="sk-SK"/>
        </w:rPr>
      </w:pPr>
      <w:bookmarkStart w:id="5" w:name="_gbjz567ucwn" w:colFirst="0" w:colLast="0"/>
      <w:bookmarkStart w:id="6" w:name="_Hlk58344004"/>
      <w:bookmarkEnd w:id="5"/>
      <w:r w:rsidRPr="00C63FBD">
        <w:rPr>
          <w:rFonts w:asciiTheme="majorHAnsi" w:hAnsiTheme="majorHAnsi" w:cstheme="majorHAnsi"/>
          <w:b/>
          <w:bCs/>
          <w:iCs/>
          <w:color w:val="404040" w:themeColor="text1" w:themeTint="BF"/>
          <w:sz w:val="28"/>
          <w:szCs w:val="28"/>
          <w:u w:val="single"/>
          <w:lang w:val="sk-SK"/>
        </w:rPr>
        <w:lastRenderedPageBreak/>
        <w:t>Štátne záruky za úvery pre gastro prevádzky</w:t>
      </w:r>
    </w:p>
    <w:p w14:paraId="0FCB3BA5" w14:textId="77777777" w:rsidR="00E172C8" w:rsidRPr="00C63FBD" w:rsidRDefault="00E172C8" w:rsidP="006919E1">
      <w:pPr>
        <w:spacing w:after="0" w:line="288" w:lineRule="auto"/>
        <w:rPr>
          <w:rFonts w:asciiTheme="majorHAnsi" w:hAnsiTheme="majorHAnsi" w:cstheme="majorHAnsi"/>
          <w:iCs/>
          <w:color w:val="404040" w:themeColor="text1" w:themeTint="BF"/>
          <w:sz w:val="28"/>
          <w:szCs w:val="28"/>
          <w:u w:val="single"/>
          <w:lang w:val="sk-SK"/>
        </w:rPr>
      </w:pPr>
    </w:p>
    <w:p w14:paraId="18BFFC27" w14:textId="5CA62E43" w:rsidR="00086FB2" w:rsidRPr="00C63FBD" w:rsidRDefault="00086FB2" w:rsidP="006919E1">
      <w:pPr>
        <w:spacing w:after="0" w:line="288" w:lineRule="auto"/>
        <w:rPr>
          <w:rFonts w:asciiTheme="majorHAnsi" w:hAnsiTheme="majorHAnsi" w:cstheme="majorHAnsi"/>
          <w:b/>
          <w:bCs/>
          <w:iCs/>
          <w:color w:val="404040" w:themeColor="text1" w:themeTint="BF"/>
          <w:lang w:val="sk-SK"/>
        </w:rPr>
      </w:pPr>
      <w:r w:rsidRPr="00C63FBD">
        <w:rPr>
          <w:rFonts w:asciiTheme="majorHAnsi" w:hAnsiTheme="majorHAnsi" w:cstheme="majorHAnsi"/>
          <w:b/>
          <w:bCs/>
          <w:iCs/>
          <w:color w:val="404040" w:themeColor="text1" w:themeTint="BF"/>
          <w:lang w:val="sk-SK"/>
        </w:rPr>
        <w:t>Zástupcovia gastr</w:t>
      </w:r>
      <w:r w:rsidR="00341A5D" w:rsidRPr="00C63FBD">
        <w:rPr>
          <w:rFonts w:asciiTheme="majorHAnsi" w:hAnsiTheme="majorHAnsi" w:cstheme="majorHAnsi"/>
          <w:b/>
          <w:bCs/>
          <w:iCs/>
          <w:color w:val="404040" w:themeColor="text1" w:themeTint="BF"/>
          <w:lang w:val="sk-SK"/>
        </w:rPr>
        <w:t>a</w:t>
      </w:r>
      <w:r w:rsidRPr="00C63FBD">
        <w:rPr>
          <w:rFonts w:asciiTheme="majorHAnsi" w:hAnsiTheme="majorHAnsi" w:cstheme="majorHAnsi"/>
          <w:b/>
          <w:bCs/>
          <w:iCs/>
          <w:color w:val="404040" w:themeColor="text1" w:themeTint="BF"/>
          <w:lang w:val="sk-SK"/>
        </w:rPr>
        <w:t xml:space="preserve"> navrhujú nastaviť štátne záruky za úvery pre gastro podniky podľa vzoru Českej republiky, kde napríklad malé a stredné gastro prevádzky získajú štátne ručenie </w:t>
      </w:r>
      <w:r w:rsidR="00341A5D" w:rsidRPr="00C63FBD">
        <w:rPr>
          <w:rFonts w:asciiTheme="majorHAnsi" w:hAnsiTheme="majorHAnsi" w:cstheme="majorHAnsi"/>
          <w:b/>
          <w:bCs/>
          <w:iCs/>
          <w:color w:val="404040" w:themeColor="text1" w:themeTint="BF"/>
          <w:lang w:val="sk-SK"/>
        </w:rPr>
        <w:t>za bankový úver</w:t>
      </w:r>
      <w:r w:rsidRPr="00C63FBD">
        <w:rPr>
          <w:rFonts w:asciiTheme="majorHAnsi" w:hAnsiTheme="majorHAnsi" w:cstheme="majorHAnsi"/>
          <w:b/>
          <w:bCs/>
          <w:iCs/>
          <w:color w:val="404040" w:themeColor="text1" w:themeTint="BF"/>
          <w:lang w:val="sk-SK"/>
        </w:rPr>
        <w:t xml:space="preserve"> až vo výške 90 %.</w:t>
      </w:r>
    </w:p>
    <w:p w14:paraId="476F66B8" w14:textId="77777777" w:rsidR="00413542" w:rsidRPr="00C63FBD" w:rsidRDefault="00413542" w:rsidP="006919E1">
      <w:pPr>
        <w:spacing w:after="0" w:line="288" w:lineRule="auto"/>
        <w:rPr>
          <w:rFonts w:asciiTheme="majorHAnsi" w:hAnsiTheme="majorHAnsi" w:cstheme="majorHAnsi"/>
          <w:lang w:val="sk-SK"/>
        </w:rPr>
      </w:pPr>
    </w:p>
    <w:bookmarkEnd w:id="6"/>
    <w:p w14:paraId="4C2567CC" w14:textId="3F6C90B4" w:rsidR="00413542" w:rsidRPr="00C63FBD" w:rsidRDefault="00413542" w:rsidP="006919E1">
      <w:pPr>
        <w:spacing w:after="0" w:line="288" w:lineRule="auto"/>
        <w:rPr>
          <w:rFonts w:asciiTheme="majorHAnsi" w:hAnsiTheme="majorHAnsi" w:cstheme="majorHAnsi"/>
          <w:b/>
          <w:bCs/>
          <w:color w:val="404040" w:themeColor="text1" w:themeTint="BF"/>
          <w:lang w:val="sk-SK"/>
        </w:rPr>
      </w:pPr>
      <w:r w:rsidRPr="00C63FBD">
        <w:rPr>
          <w:rFonts w:asciiTheme="majorHAnsi" w:hAnsiTheme="majorHAnsi" w:cstheme="majorHAnsi"/>
          <w:b/>
          <w:bCs/>
          <w:color w:val="404040" w:themeColor="text1" w:themeTint="BF"/>
          <w:lang w:val="sk-SK"/>
        </w:rPr>
        <w:t>Česká republika</w:t>
      </w:r>
      <w:r w:rsidR="00086FB2" w:rsidRPr="00C63FBD">
        <w:rPr>
          <w:rFonts w:asciiTheme="majorHAnsi" w:hAnsiTheme="majorHAnsi" w:cstheme="majorHAnsi"/>
          <w:b/>
          <w:bCs/>
          <w:color w:val="404040" w:themeColor="text1" w:themeTint="BF"/>
          <w:lang w:val="sk-SK"/>
        </w:rPr>
        <w:t>: U</w:t>
      </w:r>
      <w:r w:rsidRPr="00C63FBD">
        <w:rPr>
          <w:rFonts w:asciiTheme="majorHAnsi" w:hAnsiTheme="majorHAnsi" w:cstheme="majorHAnsi"/>
          <w:b/>
          <w:bCs/>
          <w:color w:val="404040" w:themeColor="text1" w:themeTint="BF"/>
          <w:lang w:val="sk-SK"/>
        </w:rPr>
        <w:t>kážka fungujúcej záruky štátu ako veriteľa</w:t>
      </w:r>
    </w:p>
    <w:p w14:paraId="719B4D76" w14:textId="77777777" w:rsidR="004317D6" w:rsidRPr="00C63FBD" w:rsidRDefault="004317D6" w:rsidP="006919E1">
      <w:pPr>
        <w:spacing w:after="0" w:line="288" w:lineRule="auto"/>
        <w:rPr>
          <w:rFonts w:asciiTheme="majorHAnsi" w:hAnsiTheme="majorHAnsi" w:cstheme="majorHAnsi"/>
          <w:b/>
          <w:bCs/>
          <w:color w:val="404040" w:themeColor="text1" w:themeTint="BF"/>
          <w:lang w:val="sk-SK"/>
        </w:rPr>
      </w:pPr>
    </w:p>
    <w:p w14:paraId="6868F573" w14:textId="42F81E0F" w:rsidR="004317D6" w:rsidRPr="00C63FBD" w:rsidRDefault="004317D6" w:rsidP="006919E1">
      <w:pPr>
        <w:spacing w:after="0" w:line="288" w:lineRule="auto"/>
        <w:rPr>
          <w:rFonts w:asciiTheme="majorHAnsi" w:hAnsiTheme="majorHAnsi" w:cstheme="majorHAnsi"/>
          <w:color w:val="404040" w:themeColor="text1" w:themeTint="BF"/>
          <w:lang w:val="sk-SK"/>
        </w:rPr>
      </w:pPr>
      <w:r w:rsidRPr="00C63FBD">
        <w:rPr>
          <w:rFonts w:asciiTheme="majorHAnsi" w:hAnsiTheme="majorHAnsi" w:cstheme="majorHAnsi"/>
          <w:color w:val="404040" w:themeColor="text1" w:themeTint="BF"/>
          <w:lang w:val="sk-SK"/>
        </w:rPr>
        <w:t xml:space="preserve">Podnikatelia </w:t>
      </w:r>
      <w:r w:rsidR="00086FB2" w:rsidRPr="00C63FBD">
        <w:rPr>
          <w:rFonts w:asciiTheme="majorHAnsi" w:hAnsiTheme="majorHAnsi" w:cstheme="majorHAnsi"/>
          <w:color w:val="404040" w:themeColor="text1" w:themeTint="BF"/>
          <w:lang w:val="sk-SK"/>
        </w:rPr>
        <w:t>vrátane gastro prevádzok</w:t>
      </w:r>
      <w:r w:rsidRPr="00C63FBD">
        <w:rPr>
          <w:rFonts w:asciiTheme="majorHAnsi" w:hAnsiTheme="majorHAnsi" w:cstheme="majorHAnsi"/>
          <w:color w:val="404040" w:themeColor="text1" w:themeTint="BF"/>
          <w:lang w:val="sk-SK"/>
        </w:rPr>
        <w:t xml:space="preserve"> môžu žiadať o úver cez komerčnú banku v rámci programu COVID III. </w:t>
      </w:r>
      <w:r w:rsidR="00866582" w:rsidRPr="00C63FBD">
        <w:rPr>
          <w:rFonts w:asciiTheme="majorHAnsi" w:hAnsiTheme="majorHAnsi" w:cstheme="majorHAnsi"/>
          <w:color w:val="404040" w:themeColor="text1" w:themeTint="BF"/>
          <w:lang w:val="sk-SK"/>
        </w:rPr>
        <w:t>Úver je schválený</w:t>
      </w:r>
      <w:r w:rsidRPr="00C63FBD">
        <w:rPr>
          <w:rFonts w:asciiTheme="majorHAnsi" w:hAnsiTheme="majorHAnsi" w:cstheme="majorHAnsi"/>
          <w:color w:val="404040" w:themeColor="text1" w:themeTint="BF"/>
          <w:lang w:val="sk-SK"/>
        </w:rPr>
        <w:t xml:space="preserve"> </w:t>
      </w:r>
      <w:r w:rsidR="00866582" w:rsidRPr="00C63FBD">
        <w:rPr>
          <w:rFonts w:asciiTheme="majorHAnsi" w:hAnsiTheme="majorHAnsi" w:cstheme="majorHAnsi"/>
          <w:color w:val="404040" w:themeColor="text1" w:themeTint="BF"/>
          <w:lang w:val="sk-SK"/>
        </w:rPr>
        <w:t>v</w:t>
      </w:r>
      <w:r w:rsidRPr="00C63FBD">
        <w:rPr>
          <w:rFonts w:asciiTheme="majorHAnsi" w:hAnsiTheme="majorHAnsi" w:cstheme="majorHAnsi"/>
          <w:color w:val="404040" w:themeColor="text1" w:themeTint="BF"/>
          <w:lang w:val="sk-SK"/>
        </w:rPr>
        <w:t xml:space="preserve"> banke, v ktorej budú o úver žiadať (drvivá väčšina </w:t>
      </w:r>
      <w:r w:rsidR="008A2A72" w:rsidRPr="00C63FBD">
        <w:rPr>
          <w:rFonts w:asciiTheme="majorHAnsi" w:hAnsiTheme="majorHAnsi" w:cstheme="majorHAnsi"/>
          <w:color w:val="404040" w:themeColor="text1" w:themeTint="BF"/>
          <w:lang w:val="sk-SK"/>
        </w:rPr>
        <w:t xml:space="preserve">bánk </w:t>
      </w:r>
      <w:r w:rsidRPr="00C63FBD">
        <w:rPr>
          <w:rFonts w:asciiTheme="majorHAnsi" w:hAnsiTheme="majorHAnsi" w:cstheme="majorHAnsi"/>
          <w:color w:val="404040" w:themeColor="text1" w:themeTint="BF"/>
          <w:lang w:val="sk-SK"/>
        </w:rPr>
        <w:t>sa do programu COVID III zapojila)</w:t>
      </w:r>
      <w:r w:rsidR="00086FB2" w:rsidRPr="00C63FBD">
        <w:rPr>
          <w:rFonts w:asciiTheme="majorHAnsi" w:hAnsiTheme="majorHAnsi" w:cstheme="majorHAnsi"/>
          <w:color w:val="404040" w:themeColor="text1" w:themeTint="BF"/>
          <w:lang w:val="sk-SK"/>
        </w:rPr>
        <w:t>, bez nutnosti ďalšej administratívy</w:t>
      </w:r>
      <w:r w:rsidRPr="00C63FBD">
        <w:rPr>
          <w:rFonts w:asciiTheme="majorHAnsi" w:hAnsiTheme="majorHAnsi" w:cstheme="majorHAnsi"/>
          <w:color w:val="404040" w:themeColor="text1" w:themeTint="BF"/>
          <w:lang w:val="sk-SK"/>
        </w:rPr>
        <w:t>.</w:t>
      </w:r>
    </w:p>
    <w:p w14:paraId="4F9EF2C4" w14:textId="77777777" w:rsidR="00804304" w:rsidRPr="00C63FBD" w:rsidRDefault="00804304" w:rsidP="006919E1">
      <w:pPr>
        <w:spacing w:after="0" w:line="288" w:lineRule="auto"/>
        <w:rPr>
          <w:rFonts w:asciiTheme="majorHAnsi" w:hAnsiTheme="majorHAnsi" w:cstheme="majorHAnsi"/>
          <w:color w:val="404040" w:themeColor="text1" w:themeTint="BF"/>
          <w:lang w:val="sk-SK"/>
        </w:rPr>
      </w:pPr>
    </w:p>
    <w:p w14:paraId="1D9D35CB" w14:textId="7F0D7B9B" w:rsidR="004317D6" w:rsidRPr="00C63FBD" w:rsidRDefault="00866582" w:rsidP="006919E1">
      <w:pPr>
        <w:spacing w:after="0" w:line="288" w:lineRule="auto"/>
        <w:rPr>
          <w:rFonts w:asciiTheme="majorHAnsi" w:hAnsiTheme="majorHAnsi" w:cstheme="majorHAnsi"/>
          <w:color w:val="404040" w:themeColor="text1" w:themeTint="BF"/>
          <w:lang w:val="sk-SK"/>
        </w:rPr>
      </w:pPr>
      <w:r w:rsidRPr="00C63FBD">
        <w:rPr>
          <w:rFonts w:asciiTheme="majorHAnsi" w:hAnsiTheme="majorHAnsi" w:cstheme="majorHAnsi"/>
          <w:color w:val="404040" w:themeColor="text1" w:themeTint="BF"/>
          <w:lang w:val="sk-SK"/>
        </w:rPr>
        <w:t>Program COVID III je určený pre m</w:t>
      </w:r>
      <w:r w:rsidR="004317D6" w:rsidRPr="00C63FBD">
        <w:rPr>
          <w:rFonts w:asciiTheme="majorHAnsi" w:hAnsiTheme="majorHAnsi" w:cstheme="majorHAnsi"/>
          <w:color w:val="404040" w:themeColor="text1" w:themeTint="BF"/>
          <w:lang w:val="sk-SK"/>
        </w:rPr>
        <w:t xml:space="preserve">alé a stredné podniky </w:t>
      </w:r>
      <w:r w:rsidR="00804304" w:rsidRPr="00C63FBD">
        <w:rPr>
          <w:rFonts w:asciiTheme="majorHAnsi" w:hAnsiTheme="majorHAnsi" w:cstheme="majorHAnsi"/>
          <w:color w:val="404040" w:themeColor="text1" w:themeTint="BF"/>
          <w:lang w:val="sk-SK"/>
        </w:rPr>
        <w:t xml:space="preserve">s </w:t>
      </w:r>
      <w:r w:rsidR="004317D6" w:rsidRPr="00C63FBD">
        <w:rPr>
          <w:rFonts w:asciiTheme="majorHAnsi" w:hAnsiTheme="majorHAnsi" w:cstheme="majorHAnsi"/>
          <w:color w:val="404040" w:themeColor="text1" w:themeTint="BF"/>
          <w:lang w:val="sk-SK"/>
        </w:rPr>
        <w:t xml:space="preserve">menej ako 250 </w:t>
      </w:r>
      <w:r w:rsidR="008A2A72" w:rsidRPr="00C63FBD">
        <w:rPr>
          <w:rFonts w:asciiTheme="majorHAnsi" w:hAnsiTheme="majorHAnsi" w:cstheme="majorHAnsi"/>
          <w:color w:val="404040" w:themeColor="text1" w:themeTint="BF"/>
          <w:lang w:val="sk-SK"/>
        </w:rPr>
        <w:t xml:space="preserve">zamestnancami </w:t>
      </w:r>
      <w:r w:rsidR="004317D6" w:rsidRPr="00C63FBD">
        <w:rPr>
          <w:rFonts w:asciiTheme="majorHAnsi" w:hAnsiTheme="majorHAnsi" w:cstheme="majorHAnsi"/>
          <w:color w:val="404040" w:themeColor="text1" w:themeTint="BF"/>
          <w:lang w:val="sk-SK"/>
        </w:rPr>
        <w:t>(</w:t>
      </w:r>
      <w:r w:rsidR="00341A5D" w:rsidRPr="00C63FBD">
        <w:rPr>
          <w:rFonts w:asciiTheme="majorHAnsi" w:hAnsiTheme="majorHAnsi" w:cstheme="majorHAnsi"/>
          <w:color w:val="404040" w:themeColor="text1" w:themeTint="BF"/>
          <w:lang w:val="sk-SK"/>
        </w:rPr>
        <w:t xml:space="preserve">na </w:t>
      </w:r>
      <w:r w:rsidR="004317D6" w:rsidRPr="00C63FBD">
        <w:rPr>
          <w:rFonts w:asciiTheme="majorHAnsi" w:hAnsiTheme="majorHAnsi" w:cstheme="majorHAnsi"/>
          <w:color w:val="404040" w:themeColor="text1" w:themeTint="BF"/>
          <w:lang w:val="sk-SK"/>
        </w:rPr>
        <w:t>program</w:t>
      </w:r>
      <w:r w:rsidR="00341A5D" w:rsidRPr="00C63FBD">
        <w:rPr>
          <w:rFonts w:asciiTheme="majorHAnsi" w:hAnsiTheme="majorHAnsi" w:cstheme="majorHAnsi"/>
          <w:color w:val="404040" w:themeColor="text1" w:themeTint="BF"/>
          <w:lang w:val="sk-SK"/>
        </w:rPr>
        <w:t>e</w:t>
      </w:r>
      <w:r w:rsidR="004317D6" w:rsidRPr="00C63FBD">
        <w:rPr>
          <w:rFonts w:asciiTheme="majorHAnsi" w:hAnsiTheme="majorHAnsi" w:cstheme="majorHAnsi"/>
          <w:color w:val="404040" w:themeColor="text1" w:themeTint="BF"/>
          <w:lang w:val="sk-SK"/>
        </w:rPr>
        <w:t xml:space="preserve"> sa môžu zúčastniť aj firmy nad 250 </w:t>
      </w:r>
      <w:r w:rsidR="008A2A72" w:rsidRPr="00C63FBD">
        <w:rPr>
          <w:rFonts w:asciiTheme="majorHAnsi" w:hAnsiTheme="majorHAnsi" w:cstheme="majorHAnsi"/>
          <w:color w:val="404040" w:themeColor="text1" w:themeTint="BF"/>
          <w:lang w:val="sk-SK"/>
        </w:rPr>
        <w:t xml:space="preserve">zamestnancov </w:t>
      </w:r>
      <w:r w:rsidR="004317D6" w:rsidRPr="00C63FBD">
        <w:rPr>
          <w:rFonts w:asciiTheme="majorHAnsi" w:hAnsiTheme="majorHAnsi" w:cstheme="majorHAnsi"/>
          <w:color w:val="404040" w:themeColor="text1" w:themeTint="BF"/>
          <w:lang w:val="sk-SK"/>
        </w:rPr>
        <w:t>s trochu inými podmienkami)</w:t>
      </w:r>
    </w:p>
    <w:p w14:paraId="33255E46" w14:textId="5072972D" w:rsidR="004317D6" w:rsidRPr="00C63FBD" w:rsidRDefault="008A2A72" w:rsidP="006919E1">
      <w:pPr>
        <w:numPr>
          <w:ilvl w:val="0"/>
          <w:numId w:val="18"/>
        </w:numPr>
        <w:spacing w:after="0" w:line="288" w:lineRule="auto"/>
        <w:rPr>
          <w:rFonts w:asciiTheme="majorHAnsi" w:hAnsiTheme="majorHAnsi" w:cstheme="majorHAnsi"/>
          <w:color w:val="404040" w:themeColor="text1" w:themeTint="BF"/>
          <w:lang w:val="sk-SK"/>
        </w:rPr>
      </w:pPr>
      <w:r w:rsidRPr="00C63FBD">
        <w:rPr>
          <w:rFonts w:asciiTheme="majorHAnsi" w:hAnsiTheme="majorHAnsi" w:cstheme="majorHAnsi"/>
          <w:color w:val="404040" w:themeColor="text1" w:themeTint="BF"/>
          <w:lang w:val="sk-SK"/>
        </w:rPr>
        <w:t xml:space="preserve">Ručenia </w:t>
      </w:r>
      <w:r w:rsidR="00866582" w:rsidRPr="00C63FBD">
        <w:rPr>
          <w:rFonts w:asciiTheme="majorHAnsi" w:hAnsiTheme="majorHAnsi" w:cstheme="majorHAnsi"/>
          <w:color w:val="404040" w:themeColor="text1" w:themeTint="BF"/>
          <w:lang w:val="sk-SK"/>
        </w:rPr>
        <w:t xml:space="preserve">sú </w:t>
      </w:r>
      <w:r w:rsidR="004317D6" w:rsidRPr="00C63FBD">
        <w:rPr>
          <w:rFonts w:asciiTheme="majorHAnsi" w:hAnsiTheme="majorHAnsi" w:cstheme="majorHAnsi"/>
          <w:color w:val="404040" w:themeColor="text1" w:themeTint="BF"/>
          <w:lang w:val="sk-SK"/>
        </w:rPr>
        <w:t>poskytované najviac v rozsahu 90</w:t>
      </w:r>
      <w:r w:rsidR="00804304" w:rsidRPr="00C63FBD">
        <w:rPr>
          <w:rFonts w:asciiTheme="majorHAnsi" w:hAnsiTheme="majorHAnsi" w:cstheme="majorHAnsi"/>
          <w:color w:val="404040" w:themeColor="text1" w:themeTint="BF"/>
          <w:lang w:val="sk-SK"/>
        </w:rPr>
        <w:t xml:space="preserve"> </w:t>
      </w:r>
      <w:r w:rsidR="004317D6" w:rsidRPr="00C63FBD">
        <w:rPr>
          <w:rFonts w:asciiTheme="majorHAnsi" w:hAnsiTheme="majorHAnsi" w:cstheme="majorHAnsi"/>
          <w:color w:val="404040" w:themeColor="text1" w:themeTint="BF"/>
          <w:lang w:val="sk-SK"/>
        </w:rPr>
        <w:t xml:space="preserve">% dlhu z jednotlivého poskytnutého úveru, </w:t>
      </w:r>
      <w:r w:rsidR="00804304" w:rsidRPr="00C63FBD">
        <w:rPr>
          <w:rFonts w:asciiTheme="majorHAnsi" w:hAnsiTheme="majorHAnsi" w:cstheme="majorHAnsi"/>
          <w:color w:val="404040" w:themeColor="text1" w:themeTint="BF"/>
          <w:lang w:val="sk-SK"/>
        </w:rPr>
        <w:t xml:space="preserve">takže </w:t>
      </w:r>
      <w:r w:rsidR="004317D6" w:rsidRPr="00C63FBD">
        <w:rPr>
          <w:rFonts w:asciiTheme="majorHAnsi" w:hAnsiTheme="majorHAnsi" w:cstheme="majorHAnsi"/>
          <w:color w:val="404040" w:themeColor="text1" w:themeTint="BF"/>
          <w:lang w:val="sk-SK"/>
        </w:rPr>
        <w:t>podiel banky na riziku je minimálne 10</w:t>
      </w:r>
      <w:r w:rsidR="00804304" w:rsidRPr="00C63FBD">
        <w:rPr>
          <w:rFonts w:asciiTheme="majorHAnsi" w:hAnsiTheme="majorHAnsi" w:cstheme="majorHAnsi"/>
          <w:color w:val="404040" w:themeColor="text1" w:themeTint="BF"/>
          <w:lang w:val="sk-SK"/>
        </w:rPr>
        <w:t xml:space="preserve"> </w:t>
      </w:r>
      <w:r w:rsidR="00866582" w:rsidRPr="00C63FBD">
        <w:rPr>
          <w:rFonts w:asciiTheme="majorHAnsi" w:hAnsiTheme="majorHAnsi" w:cstheme="majorHAnsi"/>
          <w:color w:val="404040" w:themeColor="text1" w:themeTint="BF"/>
          <w:lang w:val="sk-SK"/>
        </w:rPr>
        <w:t>%.</w:t>
      </w:r>
    </w:p>
    <w:p w14:paraId="3B9E7FBE" w14:textId="571E811F" w:rsidR="004317D6" w:rsidRPr="00C63FBD" w:rsidRDefault="008A2A72" w:rsidP="006919E1">
      <w:pPr>
        <w:numPr>
          <w:ilvl w:val="0"/>
          <w:numId w:val="18"/>
        </w:numPr>
        <w:spacing w:after="0" w:line="288" w:lineRule="auto"/>
        <w:rPr>
          <w:rFonts w:asciiTheme="majorHAnsi" w:hAnsiTheme="majorHAnsi" w:cstheme="majorHAnsi"/>
          <w:color w:val="404040" w:themeColor="text1" w:themeTint="BF"/>
          <w:lang w:val="sk-SK"/>
        </w:rPr>
      </w:pPr>
      <w:r w:rsidRPr="00C63FBD">
        <w:rPr>
          <w:rFonts w:asciiTheme="majorHAnsi" w:hAnsiTheme="majorHAnsi" w:cstheme="majorHAnsi"/>
          <w:color w:val="404040" w:themeColor="text1" w:themeTint="BF"/>
          <w:lang w:val="sk-SK"/>
        </w:rPr>
        <w:t xml:space="preserve">Plnenie </w:t>
      </w:r>
      <w:r w:rsidR="004317D6" w:rsidRPr="00C63FBD">
        <w:rPr>
          <w:rFonts w:asciiTheme="majorHAnsi" w:hAnsiTheme="majorHAnsi" w:cstheme="majorHAnsi"/>
          <w:color w:val="404040" w:themeColor="text1" w:themeTint="BF"/>
          <w:lang w:val="sk-SK"/>
        </w:rPr>
        <w:t>zo záruky v jednotlivom prípade</w:t>
      </w:r>
      <w:r w:rsidR="00804304" w:rsidRPr="00C63FBD">
        <w:rPr>
          <w:rFonts w:asciiTheme="majorHAnsi" w:hAnsiTheme="majorHAnsi" w:cstheme="majorHAnsi"/>
          <w:color w:val="404040" w:themeColor="text1" w:themeTint="BF"/>
          <w:lang w:val="sk-SK"/>
        </w:rPr>
        <w:t xml:space="preserve"> je</w:t>
      </w:r>
      <w:r w:rsidR="004317D6" w:rsidRPr="00C63FBD">
        <w:rPr>
          <w:rFonts w:asciiTheme="majorHAnsi" w:hAnsiTheme="majorHAnsi" w:cstheme="majorHAnsi"/>
          <w:color w:val="404040" w:themeColor="text1" w:themeTint="BF"/>
          <w:lang w:val="sk-SK"/>
        </w:rPr>
        <w:t xml:space="preserve"> obmedzené sumou 45 mil. CZK.</w:t>
      </w:r>
    </w:p>
    <w:p w14:paraId="4A976D78" w14:textId="02E5DD53" w:rsidR="004317D6" w:rsidRPr="00C63FBD" w:rsidRDefault="008A2A72" w:rsidP="006919E1">
      <w:pPr>
        <w:numPr>
          <w:ilvl w:val="0"/>
          <w:numId w:val="18"/>
        </w:numPr>
        <w:spacing w:after="0" w:line="288" w:lineRule="auto"/>
        <w:rPr>
          <w:rFonts w:asciiTheme="majorHAnsi" w:hAnsiTheme="majorHAnsi" w:cstheme="majorHAnsi"/>
          <w:color w:val="404040" w:themeColor="text1" w:themeTint="BF"/>
          <w:lang w:val="sk-SK"/>
        </w:rPr>
      </w:pPr>
      <w:r w:rsidRPr="00C63FBD">
        <w:rPr>
          <w:rFonts w:asciiTheme="majorHAnsi" w:hAnsiTheme="majorHAnsi" w:cstheme="majorHAnsi"/>
          <w:color w:val="404040" w:themeColor="text1" w:themeTint="BF"/>
          <w:lang w:val="sk-SK"/>
        </w:rPr>
        <w:t xml:space="preserve">Žiadosti </w:t>
      </w:r>
      <w:r w:rsidR="004317D6" w:rsidRPr="00C63FBD">
        <w:rPr>
          <w:rFonts w:asciiTheme="majorHAnsi" w:hAnsiTheme="majorHAnsi" w:cstheme="majorHAnsi"/>
          <w:color w:val="404040" w:themeColor="text1" w:themeTint="BF"/>
          <w:lang w:val="sk-SK"/>
        </w:rPr>
        <w:t xml:space="preserve">a riziká si </w:t>
      </w:r>
      <w:r w:rsidR="00440803" w:rsidRPr="00C63FBD">
        <w:rPr>
          <w:rFonts w:asciiTheme="majorHAnsi" w:hAnsiTheme="majorHAnsi" w:cstheme="majorHAnsi"/>
          <w:color w:val="404040" w:themeColor="text1" w:themeTint="BF"/>
          <w:lang w:val="sk-SK"/>
        </w:rPr>
        <w:t xml:space="preserve">banky </w:t>
      </w:r>
      <w:r w:rsidR="004317D6" w:rsidRPr="00C63FBD">
        <w:rPr>
          <w:rFonts w:asciiTheme="majorHAnsi" w:hAnsiTheme="majorHAnsi" w:cstheme="majorHAnsi"/>
          <w:color w:val="404040" w:themeColor="text1" w:themeTint="BF"/>
          <w:lang w:val="sk-SK"/>
        </w:rPr>
        <w:t>riešia samostatne.</w:t>
      </w:r>
    </w:p>
    <w:p w14:paraId="4EA22DE0" w14:textId="77777777" w:rsidR="00804304" w:rsidRPr="00C63FBD" w:rsidRDefault="00804304" w:rsidP="006919E1">
      <w:pPr>
        <w:spacing w:after="0" w:line="288" w:lineRule="auto"/>
        <w:rPr>
          <w:rFonts w:asciiTheme="majorHAnsi" w:hAnsiTheme="majorHAnsi" w:cstheme="majorHAnsi"/>
          <w:color w:val="404040" w:themeColor="text1" w:themeTint="BF"/>
          <w:lang w:val="sk-SK"/>
        </w:rPr>
      </w:pPr>
    </w:p>
    <w:p w14:paraId="2E4F7F71" w14:textId="28DA0297" w:rsidR="004317D6" w:rsidRPr="00C63FBD" w:rsidRDefault="004317D6" w:rsidP="006919E1">
      <w:pPr>
        <w:spacing w:after="0" w:line="288" w:lineRule="auto"/>
        <w:rPr>
          <w:rFonts w:asciiTheme="majorHAnsi" w:hAnsiTheme="majorHAnsi" w:cstheme="majorHAnsi"/>
          <w:color w:val="404040" w:themeColor="text1" w:themeTint="BF"/>
          <w:lang w:val="sk-SK"/>
        </w:rPr>
      </w:pPr>
      <w:r w:rsidRPr="00C63FBD">
        <w:rPr>
          <w:rFonts w:asciiTheme="majorHAnsi" w:hAnsiTheme="majorHAnsi" w:cstheme="majorHAnsi"/>
          <w:color w:val="404040" w:themeColor="text1" w:themeTint="BF"/>
          <w:lang w:val="sk-SK"/>
        </w:rPr>
        <w:t>Na čo sa dá použiť:</w:t>
      </w:r>
    </w:p>
    <w:p w14:paraId="3AD8ECA4" w14:textId="7610750A" w:rsidR="004317D6" w:rsidRPr="00C63FBD" w:rsidRDefault="008A2A72" w:rsidP="006919E1">
      <w:pPr>
        <w:numPr>
          <w:ilvl w:val="0"/>
          <w:numId w:val="19"/>
        </w:numPr>
        <w:spacing w:after="0" w:line="288" w:lineRule="auto"/>
        <w:rPr>
          <w:rFonts w:asciiTheme="majorHAnsi" w:hAnsiTheme="majorHAnsi" w:cstheme="majorHAnsi"/>
          <w:color w:val="404040" w:themeColor="text1" w:themeTint="BF"/>
          <w:lang w:val="sk-SK"/>
        </w:rPr>
      </w:pPr>
      <w:r w:rsidRPr="00C63FBD">
        <w:rPr>
          <w:rFonts w:asciiTheme="majorHAnsi" w:hAnsiTheme="majorHAnsi" w:cstheme="majorHAnsi"/>
          <w:color w:val="404040" w:themeColor="text1" w:themeTint="BF"/>
          <w:lang w:val="sk-SK"/>
        </w:rPr>
        <w:t xml:space="preserve">Rýchle úverovanie </w:t>
      </w:r>
      <w:r w:rsidR="004317D6" w:rsidRPr="00C63FBD">
        <w:rPr>
          <w:rFonts w:asciiTheme="majorHAnsi" w:hAnsiTheme="majorHAnsi" w:cstheme="majorHAnsi"/>
          <w:color w:val="404040" w:themeColor="text1" w:themeTint="BF"/>
          <w:lang w:val="sk-SK"/>
        </w:rPr>
        <w:t>prevádzkových</w:t>
      </w:r>
      <w:r w:rsidR="00804304" w:rsidRPr="00C63FBD">
        <w:rPr>
          <w:rFonts w:asciiTheme="majorHAnsi" w:hAnsiTheme="majorHAnsi" w:cstheme="majorHAnsi"/>
          <w:color w:val="404040" w:themeColor="text1" w:themeTint="BF"/>
          <w:lang w:val="sk-SK"/>
        </w:rPr>
        <w:t>,</w:t>
      </w:r>
      <w:r w:rsidR="004317D6" w:rsidRPr="00C63FBD">
        <w:rPr>
          <w:rFonts w:asciiTheme="majorHAnsi" w:hAnsiTheme="majorHAnsi" w:cstheme="majorHAnsi"/>
          <w:color w:val="404040" w:themeColor="text1" w:themeTint="BF"/>
          <w:lang w:val="sk-SK"/>
        </w:rPr>
        <w:t xml:space="preserve"> a </w:t>
      </w:r>
      <w:r w:rsidR="00804304" w:rsidRPr="00C63FBD">
        <w:rPr>
          <w:rFonts w:asciiTheme="majorHAnsi" w:hAnsiTheme="majorHAnsi" w:cstheme="majorHAnsi"/>
          <w:color w:val="404040" w:themeColor="text1" w:themeTint="BF"/>
          <w:lang w:val="sk-SK"/>
        </w:rPr>
        <w:t xml:space="preserve">najnovšie </w:t>
      </w:r>
      <w:r w:rsidR="004317D6" w:rsidRPr="00C63FBD">
        <w:rPr>
          <w:rFonts w:asciiTheme="majorHAnsi" w:hAnsiTheme="majorHAnsi" w:cstheme="majorHAnsi"/>
          <w:color w:val="404040" w:themeColor="text1" w:themeTint="BF"/>
          <w:lang w:val="sk-SK"/>
        </w:rPr>
        <w:t>aj investičných nákladov firiem prostredníctvom komerčných bánk.</w:t>
      </w:r>
    </w:p>
    <w:p w14:paraId="2EFB1A35" w14:textId="7066E4A9" w:rsidR="004317D6" w:rsidRPr="00C63FBD" w:rsidRDefault="008A2A72" w:rsidP="006919E1">
      <w:pPr>
        <w:numPr>
          <w:ilvl w:val="0"/>
          <w:numId w:val="19"/>
        </w:numPr>
        <w:spacing w:after="0" w:line="288" w:lineRule="auto"/>
        <w:rPr>
          <w:rFonts w:asciiTheme="majorHAnsi" w:hAnsiTheme="majorHAnsi" w:cstheme="majorHAnsi"/>
          <w:color w:val="404040" w:themeColor="text1" w:themeTint="BF"/>
          <w:lang w:val="sk-SK"/>
        </w:rPr>
      </w:pPr>
      <w:r w:rsidRPr="00C63FBD">
        <w:rPr>
          <w:rFonts w:asciiTheme="majorHAnsi" w:hAnsiTheme="majorHAnsi" w:cstheme="majorHAnsi"/>
          <w:color w:val="404040" w:themeColor="text1" w:themeTint="BF"/>
          <w:lang w:val="sk-SK"/>
        </w:rPr>
        <w:t>P</w:t>
      </w:r>
      <w:r w:rsidR="004317D6" w:rsidRPr="00C63FBD">
        <w:rPr>
          <w:rFonts w:asciiTheme="majorHAnsi" w:hAnsiTheme="majorHAnsi" w:cstheme="majorHAnsi"/>
          <w:color w:val="404040" w:themeColor="text1" w:themeTint="BF"/>
          <w:lang w:val="sk-SK"/>
        </w:rPr>
        <w:t>revádzkové výdavky - mzdy, nájomné, platby za energie, úhrada dodávateľsko-odberateľských faktúr, obstaranie zásob, materiálu apod.</w:t>
      </w:r>
    </w:p>
    <w:p w14:paraId="6BDDB294" w14:textId="77777777" w:rsidR="00804304" w:rsidRPr="00C63FBD" w:rsidRDefault="00804304" w:rsidP="006919E1">
      <w:pPr>
        <w:spacing w:after="0" w:line="288" w:lineRule="auto"/>
        <w:rPr>
          <w:rFonts w:asciiTheme="majorHAnsi" w:hAnsiTheme="majorHAnsi" w:cstheme="majorHAnsi"/>
          <w:color w:val="404040" w:themeColor="text1" w:themeTint="BF"/>
          <w:lang w:val="sk-SK"/>
        </w:rPr>
      </w:pPr>
    </w:p>
    <w:p w14:paraId="722939CB" w14:textId="3EC6CE1B" w:rsidR="004317D6" w:rsidRPr="00C63FBD" w:rsidRDefault="004317D6" w:rsidP="006919E1">
      <w:pPr>
        <w:spacing w:after="0" w:line="288" w:lineRule="auto"/>
        <w:rPr>
          <w:rFonts w:asciiTheme="majorHAnsi" w:hAnsiTheme="majorHAnsi" w:cstheme="majorHAnsi"/>
          <w:color w:val="404040" w:themeColor="text1" w:themeTint="BF"/>
          <w:lang w:val="sk-SK"/>
        </w:rPr>
      </w:pPr>
      <w:r w:rsidRPr="00C63FBD">
        <w:rPr>
          <w:rFonts w:asciiTheme="majorHAnsi" w:hAnsiTheme="majorHAnsi" w:cstheme="majorHAnsi"/>
          <w:color w:val="404040" w:themeColor="text1" w:themeTint="BF"/>
          <w:lang w:val="sk-SK"/>
        </w:rPr>
        <w:t>Ako sa dá o pomoc žiadať</w:t>
      </w:r>
    </w:p>
    <w:p w14:paraId="329B1915" w14:textId="40D3234C" w:rsidR="004317D6" w:rsidRPr="00C63FBD" w:rsidRDefault="008A2A72" w:rsidP="006919E1">
      <w:pPr>
        <w:numPr>
          <w:ilvl w:val="0"/>
          <w:numId w:val="20"/>
        </w:numPr>
        <w:spacing w:after="0" w:line="288" w:lineRule="auto"/>
        <w:rPr>
          <w:rFonts w:asciiTheme="majorHAnsi" w:hAnsiTheme="majorHAnsi" w:cstheme="majorHAnsi"/>
          <w:color w:val="404040" w:themeColor="text1" w:themeTint="BF"/>
          <w:lang w:val="sk-SK"/>
        </w:rPr>
      </w:pPr>
      <w:r w:rsidRPr="00C63FBD">
        <w:rPr>
          <w:rFonts w:asciiTheme="majorHAnsi" w:hAnsiTheme="majorHAnsi" w:cstheme="majorHAnsi"/>
          <w:color w:val="404040" w:themeColor="text1" w:themeTint="BF"/>
          <w:lang w:val="sk-SK"/>
        </w:rPr>
        <w:t xml:space="preserve">Podnikateľ </w:t>
      </w:r>
      <w:r w:rsidR="00536F29" w:rsidRPr="00C63FBD">
        <w:rPr>
          <w:rFonts w:asciiTheme="majorHAnsi" w:hAnsiTheme="majorHAnsi" w:cstheme="majorHAnsi"/>
          <w:color w:val="404040" w:themeColor="text1" w:themeTint="BF"/>
          <w:lang w:val="sk-SK"/>
        </w:rPr>
        <w:t xml:space="preserve">žiada </w:t>
      </w:r>
      <w:r w:rsidR="004317D6" w:rsidRPr="00C63FBD">
        <w:rPr>
          <w:rFonts w:asciiTheme="majorHAnsi" w:hAnsiTheme="majorHAnsi" w:cstheme="majorHAnsi"/>
          <w:color w:val="404040" w:themeColor="text1" w:themeTint="BF"/>
          <w:lang w:val="sk-SK"/>
        </w:rPr>
        <w:t xml:space="preserve">o pomoc formou žiadosti o úver </w:t>
      </w:r>
      <w:r w:rsidR="00536F29" w:rsidRPr="00C63FBD">
        <w:rPr>
          <w:rFonts w:asciiTheme="majorHAnsi" w:hAnsiTheme="majorHAnsi" w:cstheme="majorHAnsi"/>
          <w:color w:val="404040" w:themeColor="text1" w:themeTint="BF"/>
          <w:lang w:val="sk-SK"/>
        </w:rPr>
        <w:t>vo</w:t>
      </w:r>
      <w:r w:rsidR="004317D6" w:rsidRPr="00C63FBD">
        <w:rPr>
          <w:rFonts w:asciiTheme="majorHAnsi" w:hAnsiTheme="majorHAnsi" w:cstheme="majorHAnsi"/>
          <w:color w:val="404040" w:themeColor="text1" w:themeTint="BF"/>
          <w:lang w:val="sk-SK"/>
        </w:rPr>
        <w:t xml:space="preserve"> svojej banky (musí byť zapojená v programe </w:t>
      </w:r>
      <w:r w:rsidR="00086FB2" w:rsidRPr="00C63FBD">
        <w:rPr>
          <w:rFonts w:asciiTheme="majorHAnsi" w:hAnsiTheme="majorHAnsi" w:cstheme="majorHAnsi"/>
          <w:color w:val="404040" w:themeColor="text1" w:themeTint="BF"/>
          <w:lang w:val="sk-SK"/>
        </w:rPr>
        <w:t>a </w:t>
      </w:r>
      <w:r w:rsidRPr="00C63FBD">
        <w:rPr>
          <w:rFonts w:asciiTheme="majorHAnsi" w:hAnsiTheme="majorHAnsi" w:cstheme="majorHAnsi"/>
          <w:color w:val="404040" w:themeColor="text1" w:themeTint="BF"/>
          <w:lang w:val="sk-SK"/>
        </w:rPr>
        <w:t xml:space="preserve">mať </w:t>
      </w:r>
      <w:r w:rsidR="004317D6" w:rsidRPr="00C63FBD">
        <w:rPr>
          <w:rFonts w:asciiTheme="majorHAnsi" w:hAnsiTheme="majorHAnsi" w:cstheme="majorHAnsi"/>
          <w:color w:val="404040" w:themeColor="text1" w:themeTint="BF"/>
          <w:lang w:val="sk-SK"/>
        </w:rPr>
        <w:t>zmluvu</w:t>
      </w:r>
      <w:r w:rsidR="00086FB2" w:rsidRPr="00C63FBD">
        <w:rPr>
          <w:rFonts w:asciiTheme="majorHAnsi" w:hAnsiTheme="majorHAnsi" w:cstheme="majorHAnsi"/>
          <w:color w:val="404040" w:themeColor="text1" w:themeTint="BF"/>
          <w:lang w:val="sk-SK"/>
        </w:rPr>
        <w:t xml:space="preserve"> s Česko-Moravskou rozvojovou a záručnou bankou</w:t>
      </w:r>
      <w:r w:rsidR="004317D6" w:rsidRPr="00C63FBD">
        <w:rPr>
          <w:rFonts w:asciiTheme="majorHAnsi" w:hAnsiTheme="majorHAnsi" w:cstheme="majorHAnsi"/>
          <w:color w:val="404040" w:themeColor="text1" w:themeTint="BF"/>
          <w:lang w:val="sk-SK"/>
        </w:rPr>
        <w:t>)</w:t>
      </w:r>
      <w:r w:rsidRPr="00C63FBD">
        <w:rPr>
          <w:rFonts w:asciiTheme="majorHAnsi" w:hAnsiTheme="majorHAnsi" w:cstheme="majorHAnsi"/>
          <w:color w:val="404040" w:themeColor="text1" w:themeTint="BF"/>
          <w:lang w:val="sk-SK"/>
        </w:rPr>
        <w:t>.</w:t>
      </w:r>
    </w:p>
    <w:p w14:paraId="5A086383" w14:textId="77777777" w:rsidR="00804304" w:rsidRPr="00C63FBD" w:rsidRDefault="00804304" w:rsidP="006919E1">
      <w:pPr>
        <w:spacing w:after="0" w:line="288" w:lineRule="auto"/>
        <w:rPr>
          <w:rFonts w:asciiTheme="majorHAnsi" w:hAnsiTheme="majorHAnsi" w:cstheme="majorHAnsi"/>
          <w:color w:val="404040" w:themeColor="text1" w:themeTint="BF"/>
          <w:lang w:val="sk-SK"/>
        </w:rPr>
      </w:pPr>
    </w:p>
    <w:p w14:paraId="031E09AF" w14:textId="3318D0A0" w:rsidR="004317D6" w:rsidRPr="00C63FBD" w:rsidRDefault="004317D6" w:rsidP="006919E1">
      <w:pPr>
        <w:spacing w:after="0" w:line="288" w:lineRule="auto"/>
        <w:rPr>
          <w:rFonts w:asciiTheme="majorHAnsi" w:hAnsiTheme="majorHAnsi" w:cstheme="majorHAnsi"/>
          <w:color w:val="404040" w:themeColor="text1" w:themeTint="BF"/>
          <w:lang w:val="sk-SK"/>
        </w:rPr>
      </w:pPr>
      <w:r w:rsidRPr="00C63FBD">
        <w:rPr>
          <w:rFonts w:asciiTheme="majorHAnsi" w:hAnsiTheme="majorHAnsi" w:cstheme="majorHAnsi"/>
          <w:color w:val="404040" w:themeColor="text1" w:themeTint="BF"/>
          <w:lang w:val="sk-SK"/>
        </w:rPr>
        <w:t>Program - COVID III</w:t>
      </w:r>
    </w:p>
    <w:p w14:paraId="137BA6D8" w14:textId="2C2927A6" w:rsidR="004317D6" w:rsidRPr="00C63FBD" w:rsidRDefault="00086FB2">
      <w:pPr>
        <w:numPr>
          <w:ilvl w:val="0"/>
          <w:numId w:val="21"/>
        </w:numPr>
        <w:spacing w:after="0" w:line="288" w:lineRule="auto"/>
        <w:rPr>
          <w:rFonts w:asciiTheme="majorHAnsi" w:hAnsiTheme="majorHAnsi" w:cstheme="majorHAnsi"/>
          <w:color w:val="404040" w:themeColor="text1" w:themeTint="BF"/>
          <w:lang w:val="sk-SK"/>
        </w:rPr>
      </w:pPr>
      <w:r w:rsidRPr="00C63FBD">
        <w:rPr>
          <w:rFonts w:asciiTheme="majorHAnsi" w:hAnsiTheme="majorHAnsi" w:cstheme="majorHAnsi"/>
          <w:color w:val="404040" w:themeColor="text1" w:themeTint="BF"/>
          <w:lang w:val="sk-SK"/>
        </w:rPr>
        <w:t>Program</w:t>
      </w:r>
      <w:r w:rsidR="004317D6" w:rsidRPr="00C63FBD">
        <w:rPr>
          <w:rFonts w:asciiTheme="majorHAnsi" w:hAnsiTheme="majorHAnsi" w:cstheme="majorHAnsi"/>
          <w:color w:val="404040" w:themeColor="text1" w:themeTint="BF"/>
          <w:lang w:val="sk-SK"/>
        </w:rPr>
        <w:t xml:space="preserve"> má umožniť poskytnutie podpory firmám, ktoré by inak na úver </w:t>
      </w:r>
      <w:r w:rsidR="00536F29" w:rsidRPr="00C63FBD">
        <w:rPr>
          <w:rFonts w:asciiTheme="majorHAnsi" w:hAnsiTheme="majorHAnsi" w:cstheme="majorHAnsi"/>
          <w:color w:val="404040" w:themeColor="text1" w:themeTint="BF"/>
          <w:lang w:val="sk-SK"/>
        </w:rPr>
        <w:t>získali</w:t>
      </w:r>
      <w:r w:rsidR="004317D6" w:rsidRPr="00C63FBD">
        <w:rPr>
          <w:rFonts w:asciiTheme="majorHAnsi" w:hAnsiTheme="majorHAnsi" w:cstheme="majorHAnsi"/>
          <w:color w:val="404040" w:themeColor="text1" w:themeTint="BF"/>
          <w:lang w:val="sk-SK"/>
        </w:rPr>
        <w:t xml:space="preserve"> len ťažko alebo príliš neskoro.</w:t>
      </w:r>
      <w:r w:rsidRPr="00C63FBD">
        <w:rPr>
          <w:rFonts w:asciiTheme="majorHAnsi" w:hAnsiTheme="majorHAnsi" w:cstheme="majorHAnsi"/>
          <w:color w:val="404040" w:themeColor="text1" w:themeTint="BF"/>
          <w:lang w:val="sk-SK"/>
        </w:rPr>
        <w:t xml:space="preserve"> Cieľom je</w:t>
      </w:r>
      <w:r w:rsidR="004317D6" w:rsidRPr="00C63FBD">
        <w:rPr>
          <w:rFonts w:asciiTheme="majorHAnsi" w:hAnsiTheme="majorHAnsi" w:cstheme="majorHAnsi"/>
          <w:color w:val="404040" w:themeColor="text1" w:themeTint="BF"/>
          <w:lang w:val="sk-SK"/>
        </w:rPr>
        <w:t xml:space="preserve"> aj udržani</w:t>
      </w:r>
      <w:r w:rsidRPr="00C63FBD">
        <w:rPr>
          <w:rFonts w:asciiTheme="majorHAnsi" w:hAnsiTheme="majorHAnsi" w:cstheme="majorHAnsi"/>
          <w:color w:val="404040" w:themeColor="text1" w:themeTint="BF"/>
          <w:lang w:val="sk-SK"/>
        </w:rPr>
        <w:t>e</w:t>
      </w:r>
      <w:r w:rsidR="004317D6" w:rsidRPr="00C63FBD">
        <w:rPr>
          <w:rFonts w:asciiTheme="majorHAnsi" w:hAnsiTheme="majorHAnsi" w:cstheme="majorHAnsi"/>
          <w:color w:val="404040" w:themeColor="text1" w:themeTint="BF"/>
          <w:lang w:val="sk-SK"/>
        </w:rPr>
        <w:t xml:space="preserve"> zamestnanosti.</w:t>
      </w:r>
    </w:p>
    <w:p w14:paraId="09BC5BC1" w14:textId="51FF92F2" w:rsidR="004317D6" w:rsidRPr="00C63FBD" w:rsidRDefault="008A2A72" w:rsidP="006919E1">
      <w:pPr>
        <w:numPr>
          <w:ilvl w:val="0"/>
          <w:numId w:val="21"/>
        </w:numPr>
        <w:spacing w:after="0" w:line="288" w:lineRule="auto"/>
        <w:rPr>
          <w:rFonts w:asciiTheme="majorHAnsi" w:hAnsiTheme="majorHAnsi" w:cstheme="majorHAnsi"/>
          <w:color w:val="404040" w:themeColor="text1" w:themeTint="BF"/>
          <w:lang w:val="sk-SK"/>
        </w:rPr>
      </w:pPr>
      <w:r w:rsidRPr="00C63FBD">
        <w:rPr>
          <w:rFonts w:asciiTheme="majorHAnsi" w:hAnsiTheme="majorHAnsi" w:cstheme="majorHAnsi"/>
          <w:color w:val="404040" w:themeColor="text1" w:themeTint="BF"/>
          <w:lang w:val="sk-SK"/>
        </w:rPr>
        <w:t xml:space="preserve">Program </w:t>
      </w:r>
      <w:r w:rsidR="004317D6" w:rsidRPr="00C63FBD">
        <w:rPr>
          <w:rFonts w:asciiTheme="majorHAnsi" w:hAnsiTheme="majorHAnsi" w:cstheme="majorHAnsi"/>
          <w:color w:val="404040" w:themeColor="text1" w:themeTint="BF"/>
          <w:lang w:val="sk-SK"/>
        </w:rPr>
        <w:t>bude fungovať do polovice roka 2021, snaha MF ČR je o predĺženie do konca roka 2021.</w:t>
      </w:r>
    </w:p>
    <w:p w14:paraId="67B6A1FA" w14:textId="77777777" w:rsidR="004317D6" w:rsidRPr="00C63FBD" w:rsidRDefault="004317D6" w:rsidP="006919E1">
      <w:pPr>
        <w:spacing w:after="0" w:line="288" w:lineRule="auto"/>
        <w:rPr>
          <w:rFonts w:asciiTheme="majorHAnsi" w:hAnsiTheme="majorHAnsi" w:cstheme="majorHAnsi"/>
          <w:color w:val="404040" w:themeColor="text1" w:themeTint="BF"/>
          <w:lang w:val="sk-SK"/>
        </w:rPr>
      </w:pPr>
    </w:p>
    <w:p w14:paraId="0B6B31F1" w14:textId="77777777" w:rsidR="00413542" w:rsidRPr="00C63FBD" w:rsidRDefault="00413542" w:rsidP="006919E1">
      <w:pPr>
        <w:spacing w:after="0" w:line="288" w:lineRule="auto"/>
        <w:rPr>
          <w:rFonts w:asciiTheme="majorHAnsi" w:hAnsiTheme="majorHAnsi" w:cstheme="majorHAnsi"/>
          <w:lang w:val="sk-SK"/>
        </w:rPr>
      </w:pPr>
    </w:p>
    <w:p w14:paraId="2A679BC8" w14:textId="77777777" w:rsidR="00413542" w:rsidRPr="00C63FBD" w:rsidRDefault="00413542" w:rsidP="006919E1">
      <w:pPr>
        <w:pStyle w:val="Nadpis2"/>
        <w:spacing w:before="0" w:after="0" w:line="288" w:lineRule="auto"/>
        <w:rPr>
          <w:rFonts w:asciiTheme="majorHAnsi" w:hAnsiTheme="majorHAnsi" w:cstheme="majorHAnsi"/>
          <w:sz w:val="22"/>
          <w:szCs w:val="22"/>
          <w:lang w:val="sk-SK"/>
        </w:rPr>
      </w:pPr>
      <w:bookmarkStart w:id="7" w:name="_ulyxcys5sue9" w:colFirst="0" w:colLast="0"/>
      <w:bookmarkEnd w:id="7"/>
      <w:r w:rsidRPr="00C63FBD">
        <w:rPr>
          <w:rFonts w:asciiTheme="majorHAnsi" w:hAnsiTheme="majorHAnsi" w:cstheme="majorHAnsi"/>
          <w:sz w:val="22"/>
          <w:szCs w:val="22"/>
          <w:lang w:val="sk-SK"/>
        </w:rPr>
        <w:br w:type="page"/>
      </w:r>
    </w:p>
    <w:p w14:paraId="57D3561D" w14:textId="0EF3F015" w:rsidR="0058479A" w:rsidRPr="00C63FBD" w:rsidRDefault="00E172C8" w:rsidP="006919E1">
      <w:pPr>
        <w:spacing w:after="0" w:line="288" w:lineRule="auto"/>
        <w:rPr>
          <w:rFonts w:asciiTheme="majorHAnsi" w:hAnsiTheme="majorHAnsi" w:cstheme="majorHAnsi"/>
          <w:b/>
          <w:bCs/>
          <w:iCs/>
          <w:color w:val="404040" w:themeColor="text1" w:themeTint="BF"/>
          <w:sz w:val="32"/>
          <w:szCs w:val="32"/>
          <w:u w:val="single"/>
          <w:lang w:val="sk-SK"/>
        </w:rPr>
      </w:pPr>
      <w:bookmarkStart w:id="8" w:name="_kxytwvr2a5f3" w:colFirst="0" w:colLast="0"/>
      <w:bookmarkStart w:id="9" w:name="_Hlk58344087"/>
      <w:bookmarkEnd w:id="8"/>
      <w:r w:rsidRPr="00C63FBD">
        <w:rPr>
          <w:rFonts w:asciiTheme="majorHAnsi" w:hAnsiTheme="majorHAnsi" w:cstheme="majorHAnsi"/>
          <w:b/>
          <w:bCs/>
          <w:iCs/>
          <w:color w:val="404040" w:themeColor="text1" w:themeTint="BF"/>
          <w:sz w:val="32"/>
          <w:szCs w:val="32"/>
          <w:u w:val="single"/>
          <w:lang w:val="sk-SK"/>
        </w:rPr>
        <w:lastRenderedPageBreak/>
        <w:t>Podpora nájomného bez spoluúčasti prenajímateľa</w:t>
      </w:r>
    </w:p>
    <w:p w14:paraId="3F4E07D5" w14:textId="77777777" w:rsidR="00E172C8" w:rsidRPr="00C63FBD" w:rsidRDefault="00E172C8" w:rsidP="006919E1">
      <w:pPr>
        <w:spacing w:after="0" w:line="288" w:lineRule="auto"/>
        <w:rPr>
          <w:rFonts w:asciiTheme="majorHAnsi" w:hAnsiTheme="majorHAnsi" w:cstheme="majorHAnsi"/>
          <w:iCs/>
          <w:color w:val="404040" w:themeColor="text1" w:themeTint="BF"/>
          <w:lang w:val="sk-SK"/>
        </w:rPr>
      </w:pPr>
    </w:p>
    <w:p w14:paraId="71CD91EA" w14:textId="5C41B857" w:rsidR="0058479A" w:rsidRPr="00C63FBD" w:rsidRDefault="00086FB2" w:rsidP="006919E1">
      <w:pPr>
        <w:spacing w:after="0" w:line="288" w:lineRule="auto"/>
        <w:rPr>
          <w:rFonts w:asciiTheme="majorHAnsi" w:hAnsiTheme="majorHAnsi" w:cstheme="majorHAnsi"/>
          <w:b/>
          <w:bCs/>
          <w:lang w:val="sk-SK"/>
        </w:rPr>
      </w:pPr>
      <w:r w:rsidRPr="00C63FBD">
        <w:rPr>
          <w:rFonts w:asciiTheme="majorHAnsi" w:hAnsiTheme="majorHAnsi" w:cstheme="majorHAnsi"/>
          <w:b/>
          <w:bCs/>
          <w:iCs/>
          <w:color w:val="404040" w:themeColor="text1" w:themeTint="BF"/>
          <w:lang w:val="sk-SK"/>
        </w:rPr>
        <w:t xml:space="preserve">Pomoc s nájmami z dielne MH SR je </w:t>
      </w:r>
      <w:r w:rsidR="00536F29" w:rsidRPr="00C63FBD">
        <w:rPr>
          <w:rFonts w:asciiTheme="majorHAnsi" w:hAnsiTheme="majorHAnsi" w:cstheme="majorHAnsi"/>
          <w:b/>
          <w:bCs/>
          <w:iCs/>
          <w:color w:val="404040" w:themeColor="text1" w:themeTint="BF"/>
          <w:lang w:val="sk-SK"/>
        </w:rPr>
        <w:t>pre</w:t>
      </w:r>
      <w:r w:rsidRPr="00C63FBD">
        <w:rPr>
          <w:rFonts w:asciiTheme="majorHAnsi" w:hAnsiTheme="majorHAnsi" w:cstheme="majorHAnsi"/>
          <w:b/>
          <w:bCs/>
          <w:iCs/>
          <w:color w:val="404040" w:themeColor="text1" w:themeTint="BF"/>
          <w:lang w:val="sk-SK"/>
        </w:rPr>
        <w:t xml:space="preserve"> podmienk</w:t>
      </w:r>
      <w:r w:rsidR="00536F29" w:rsidRPr="00C63FBD">
        <w:rPr>
          <w:rFonts w:asciiTheme="majorHAnsi" w:hAnsiTheme="majorHAnsi" w:cstheme="majorHAnsi"/>
          <w:b/>
          <w:bCs/>
          <w:iCs/>
          <w:color w:val="404040" w:themeColor="text1" w:themeTint="BF"/>
          <w:lang w:val="sk-SK"/>
        </w:rPr>
        <w:t>u</w:t>
      </w:r>
      <w:r w:rsidRPr="00C63FBD">
        <w:rPr>
          <w:rFonts w:asciiTheme="majorHAnsi" w:hAnsiTheme="majorHAnsi" w:cstheme="majorHAnsi"/>
          <w:b/>
          <w:bCs/>
          <w:iCs/>
          <w:color w:val="404040" w:themeColor="text1" w:themeTint="BF"/>
          <w:lang w:val="sk-SK"/>
        </w:rPr>
        <w:t xml:space="preserve"> spoluúčasti prenajímateľa pre gastro sektor len veľmi ťažko dosiahnuteľná, a tak iba slabo využitá a neúčinná. Gastro sektor preto navrhuje vynechať podmienku nutnosti spoluúčasti prenajímateľa nehnuteľnosti, podobne ako je to </w:t>
      </w:r>
      <w:r w:rsidR="00536F29" w:rsidRPr="00C63FBD">
        <w:rPr>
          <w:rFonts w:asciiTheme="majorHAnsi" w:hAnsiTheme="majorHAnsi" w:cstheme="majorHAnsi"/>
          <w:b/>
          <w:bCs/>
          <w:iCs/>
          <w:color w:val="404040" w:themeColor="text1" w:themeTint="BF"/>
          <w:lang w:val="sk-SK"/>
        </w:rPr>
        <w:t>v</w:t>
      </w:r>
      <w:r w:rsidRPr="00C63FBD">
        <w:rPr>
          <w:rFonts w:asciiTheme="majorHAnsi" w:hAnsiTheme="majorHAnsi" w:cstheme="majorHAnsi"/>
          <w:b/>
          <w:bCs/>
          <w:iCs/>
          <w:color w:val="404040" w:themeColor="text1" w:themeTint="BF"/>
          <w:lang w:val="sk-SK"/>
        </w:rPr>
        <w:t xml:space="preserve"> iných európskych kraj</w:t>
      </w:r>
      <w:r w:rsidR="00536F29" w:rsidRPr="00C63FBD">
        <w:rPr>
          <w:rFonts w:asciiTheme="majorHAnsi" w:hAnsiTheme="majorHAnsi" w:cstheme="majorHAnsi"/>
          <w:b/>
          <w:bCs/>
          <w:iCs/>
          <w:color w:val="404040" w:themeColor="text1" w:themeTint="BF"/>
          <w:lang w:val="sk-SK"/>
        </w:rPr>
        <w:t>inách</w:t>
      </w:r>
      <w:r w:rsidRPr="00C63FBD">
        <w:rPr>
          <w:rFonts w:asciiTheme="majorHAnsi" w:hAnsiTheme="majorHAnsi" w:cstheme="majorHAnsi"/>
          <w:b/>
          <w:bCs/>
          <w:iCs/>
          <w:color w:val="404040" w:themeColor="text1" w:themeTint="BF"/>
          <w:lang w:val="sk-SK"/>
        </w:rPr>
        <w:t>.</w:t>
      </w:r>
    </w:p>
    <w:p w14:paraId="6C6AE504" w14:textId="77777777" w:rsidR="0058479A" w:rsidRPr="00C63FBD" w:rsidRDefault="0058479A" w:rsidP="006919E1">
      <w:pPr>
        <w:spacing w:after="0" w:line="288" w:lineRule="auto"/>
        <w:rPr>
          <w:rFonts w:asciiTheme="majorHAnsi" w:hAnsiTheme="majorHAnsi" w:cstheme="majorHAnsi"/>
          <w:lang w:val="sk-SK"/>
        </w:rPr>
      </w:pPr>
    </w:p>
    <w:bookmarkEnd w:id="9"/>
    <w:p w14:paraId="24DE095D" w14:textId="726A9427" w:rsidR="00413542" w:rsidRPr="00C63FBD" w:rsidRDefault="0058479A" w:rsidP="006919E1">
      <w:pPr>
        <w:spacing w:after="0" w:line="288" w:lineRule="auto"/>
        <w:rPr>
          <w:rFonts w:asciiTheme="majorHAnsi" w:hAnsiTheme="majorHAnsi" w:cstheme="majorHAnsi"/>
          <w:b/>
          <w:lang w:val="sk-SK"/>
        </w:rPr>
      </w:pPr>
      <w:r w:rsidRPr="00C63FBD">
        <w:rPr>
          <w:rFonts w:asciiTheme="majorHAnsi" w:hAnsiTheme="majorHAnsi" w:cstheme="majorHAnsi"/>
          <w:b/>
          <w:bCs/>
          <w:color w:val="404040" w:themeColor="text1" w:themeTint="BF"/>
          <w:lang w:val="sk-SK"/>
        </w:rPr>
        <w:t xml:space="preserve">Česká republika: </w:t>
      </w:r>
      <w:r w:rsidR="00086FB2" w:rsidRPr="00C63FBD">
        <w:rPr>
          <w:rFonts w:asciiTheme="majorHAnsi" w:hAnsiTheme="majorHAnsi" w:cstheme="majorHAnsi"/>
          <w:b/>
          <w:lang w:val="sk-SK"/>
        </w:rPr>
        <w:t>COVID Nájomné</w:t>
      </w:r>
    </w:p>
    <w:p w14:paraId="751A00C2" w14:textId="77777777" w:rsidR="00413542" w:rsidRPr="00C63FBD" w:rsidRDefault="00413542" w:rsidP="006919E1">
      <w:pPr>
        <w:spacing w:after="0" w:line="288" w:lineRule="auto"/>
        <w:rPr>
          <w:rFonts w:asciiTheme="majorHAnsi" w:hAnsiTheme="majorHAnsi" w:cstheme="majorHAnsi"/>
          <w:lang w:val="sk-SK"/>
        </w:rPr>
      </w:pPr>
    </w:p>
    <w:p w14:paraId="019C19BA" w14:textId="59EBA36B" w:rsidR="00413542" w:rsidRPr="00C63FBD" w:rsidRDefault="00413542" w:rsidP="006919E1">
      <w:pPr>
        <w:spacing w:after="0" w:line="288" w:lineRule="auto"/>
        <w:rPr>
          <w:rFonts w:asciiTheme="majorHAnsi" w:hAnsiTheme="majorHAnsi" w:cstheme="majorHAnsi"/>
          <w:lang w:val="sk-SK"/>
        </w:rPr>
      </w:pPr>
      <w:r w:rsidRPr="00C63FBD">
        <w:rPr>
          <w:rFonts w:asciiTheme="majorHAnsi" w:hAnsiTheme="majorHAnsi" w:cstheme="majorHAnsi"/>
          <w:lang w:val="sk-SK"/>
        </w:rPr>
        <w:t>Kto má nárok</w:t>
      </w:r>
      <w:r w:rsidR="00DC32D5" w:rsidRPr="00C63FBD">
        <w:rPr>
          <w:rFonts w:asciiTheme="majorHAnsi" w:hAnsiTheme="majorHAnsi" w:cstheme="majorHAnsi"/>
          <w:lang w:val="sk-SK"/>
        </w:rPr>
        <w:t xml:space="preserve"> na pomoc s nájmom</w:t>
      </w:r>
      <w:r w:rsidRPr="00C63FBD">
        <w:rPr>
          <w:rFonts w:asciiTheme="majorHAnsi" w:hAnsiTheme="majorHAnsi" w:cstheme="majorHAnsi"/>
          <w:lang w:val="sk-SK"/>
        </w:rPr>
        <w:t>:</w:t>
      </w:r>
    </w:p>
    <w:p w14:paraId="5C93A2CD" w14:textId="0681194E" w:rsidR="00413542" w:rsidRPr="00C63FBD" w:rsidRDefault="008A2A72" w:rsidP="006919E1">
      <w:pPr>
        <w:numPr>
          <w:ilvl w:val="0"/>
          <w:numId w:val="9"/>
        </w:numPr>
        <w:spacing w:after="0" w:line="288" w:lineRule="auto"/>
        <w:rPr>
          <w:rFonts w:asciiTheme="majorHAnsi" w:hAnsiTheme="majorHAnsi" w:cstheme="majorHAnsi"/>
          <w:lang w:val="sk-SK"/>
        </w:rPr>
      </w:pPr>
      <w:r w:rsidRPr="00C63FBD">
        <w:rPr>
          <w:rFonts w:asciiTheme="majorHAnsi" w:hAnsiTheme="majorHAnsi" w:cstheme="majorHAnsi"/>
          <w:lang w:val="sk-SK"/>
        </w:rPr>
        <w:t xml:space="preserve">Do </w:t>
      </w:r>
      <w:r w:rsidR="00413542" w:rsidRPr="00C63FBD">
        <w:rPr>
          <w:rFonts w:asciiTheme="majorHAnsi" w:hAnsiTheme="majorHAnsi" w:cstheme="majorHAnsi"/>
          <w:lang w:val="sk-SK"/>
        </w:rPr>
        <w:t xml:space="preserve">programu </w:t>
      </w:r>
      <w:r w:rsidR="00DC32D5" w:rsidRPr="00C63FBD">
        <w:rPr>
          <w:rFonts w:asciiTheme="majorHAnsi" w:hAnsiTheme="majorHAnsi" w:cstheme="majorHAnsi"/>
          <w:lang w:val="sk-SK"/>
        </w:rPr>
        <w:t>sú zaradení</w:t>
      </w:r>
      <w:r w:rsidR="00413542" w:rsidRPr="00C63FBD">
        <w:rPr>
          <w:rFonts w:asciiTheme="majorHAnsi" w:hAnsiTheme="majorHAnsi" w:cstheme="majorHAnsi"/>
          <w:lang w:val="sk-SK"/>
        </w:rPr>
        <w:t xml:space="preserve"> všetci podnikatelia prevádzkujúc</w:t>
      </w:r>
      <w:r w:rsidR="00DC32D5" w:rsidRPr="00C63FBD">
        <w:rPr>
          <w:rFonts w:asciiTheme="majorHAnsi" w:hAnsiTheme="majorHAnsi" w:cstheme="majorHAnsi"/>
          <w:lang w:val="sk-SK"/>
        </w:rPr>
        <w:t>i</w:t>
      </w:r>
      <w:r w:rsidR="00413542" w:rsidRPr="00C63FBD">
        <w:rPr>
          <w:rFonts w:asciiTheme="majorHAnsi" w:hAnsiTheme="majorHAnsi" w:cstheme="majorHAnsi"/>
          <w:lang w:val="sk-SK"/>
        </w:rPr>
        <w:t xml:space="preserve"> maloobchodnú podnikateľskú činnosť a poskyt</w:t>
      </w:r>
      <w:r w:rsidR="00DC32D5" w:rsidRPr="00C63FBD">
        <w:rPr>
          <w:rFonts w:asciiTheme="majorHAnsi" w:hAnsiTheme="majorHAnsi" w:cstheme="majorHAnsi"/>
          <w:lang w:val="sk-SK"/>
        </w:rPr>
        <w:t>ujúci</w:t>
      </w:r>
      <w:r w:rsidR="00413542" w:rsidRPr="00C63FBD">
        <w:rPr>
          <w:rFonts w:asciiTheme="majorHAnsi" w:hAnsiTheme="majorHAnsi" w:cstheme="majorHAnsi"/>
          <w:lang w:val="sk-SK"/>
        </w:rPr>
        <w:t xml:space="preserve"> služ</w:t>
      </w:r>
      <w:r w:rsidR="00DC32D5" w:rsidRPr="00C63FBD">
        <w:rPr>
          <w:rFonts w:asciiTheme="majorHAnsi" w:hAnsiTheme="majorHAnsi" w:cstheme="majorHAnsi"/>
          <w:lang w:val="sk-SK"/>
        </w:rPr>
        <w:t>by</w:t>
      </w:r>
      <w:r w:rsidR="00413542" w:rsidRPr="00C63FBD">
        <w:rPr>
          <w:rFonts w:asciiTheme="majorHAnsi" w:hAnsiTheme="majorHAnsi" w:cstheme="majorHAnsi"/>
          <w:lang w:val="sk-SK"/>
        </w:rPr>
        <w:t xml:space="preserve"> zákazníkom v prevádzk</w:t>
      </w:r>
      <w:r w:rsidR="00DC32D5" w:rsidRPr="00C63FBD">
        <w:rPr>
          <w:rFonts w:asciiTheme="majorHAnsi" w:hAnsiTheme="majorHAnsi" w:cstheme="majorHAnsi"/>
          <w:lang w:val="sk-SK"/>
        </w:rPr>
        <w:t>e</w:t>
      </w:r>
      <w:r w:rsidR="00413542" w:rsidRPr="00C63FBD">
        <w:rPr>
          <w:rFonts w:asciiTheme="majorHAnsi" w:hAnsiTheme="majorHAnsi" w:cstheme="majorHAnsi"/>
          <w:lang w:val="sk-SK"/>
        </w:rPr>
        <w:t>, ktorí sú v nájme a ktorým bolo na základe prijatých krízových opatrení zakázané alebo výrazne obmedzené poskytovanie služieb zákazníkom a predaj tovaru v týchto prevádzkach.</w:t>
      </w:r>
    </w:p>
    <w:p w14:paraId="26D96F16" w14:textId="30C4F12A" w:rsidR="00413542" w:rsidRPr="00C63FBD" w:rsidRDefault="008A2A72" w:rsidP="006919E1">
      <w:pPr>
        <w:numPr>
          <w:ilvl w:val="0"/>
          <w:numId w:val="9"/>
        </w:numPr>
        <w:spacing w:after="0" w:line="288" w:lineRule="auto"/>
        <w:rPr>
          <w:rFonts w:asciiTheme="majorHAnsi" w:hAnsiTheme="majorHAnsi" w:cstheme="majorHAnsi"/>
          <w:lang w:val="sk-SK"/>
        </w:rPr>
      </w:pPr>
      <w:r w:rsidRPr="00C63FBD">
        <w:rPr>
          <w:rFonts w:asciiTheme="majorHAnsi" w:hAnsiTheme="majorHAnsi" w:cstheme="majorHAnsi"/>
          <w:lang w:val="sk-SK"/>
        </w:rPr>
        <w:t xml:space="preserve">Prevádzky </w:t>
      </w:r>
      <w:r w:rsidR="00413542" w:rsidRPr="00C63FBD">
        <w:rPr>
          <w:rFonts w:asciiTheme="majorHAnsi" w:hAnsiTheme="majorHAnsi" w:cstheme="majorHAnsi"/>
          <w:lang w:val="sk-SK"/>
        </w:rPr>
        <w:t xml:space="preserve">stravovacích služieb (reštaurácie, kaviarne, bary, krčmy, čajovne a pod.), </w:t>
      </w:r>
      <w:r w:rsidRPr="00C63FBD">
        <w:rPr>
          <w:rFonts w:asciiTheme="majorHAnsi" w:hAnsiTheme="majorHAnsi" w:cstheme="majorHAnsi"/>
          <w:lang w:val="sk-SK"/>
        </w:rPr>
        <w:t>takisto</w:t>
      </w:r>
      <w:r w:rsidR="00413542" w:rsidRPr="00C63FBD">
        <w:rPr>
          <w:rFonts w:asciiTheme="majorHAnsi" w:hAnsiTheme="majorHAnsi" w:cstheme="majorHAnsi"/>
          <w:lang w:val="sk-SK"/>
        </w:rPr>
        <w:t xml:space="preserve"> hudobné, tanečné, herné a podobné spoločenské kluby a diskotéky, kiná, kongresy a výstavy, športoviská, múzeá, galérie a pod.</w:t>
      </w:r>
    </w:p>
    <w:p w14:paraId="53C294D6" w14:textId="77777777" w:rsidR="00590108" w:rsidRPr="00C63FBD" w:rsidRDefault="00590108" w:rsidP="006919E1">
      <w:pPr>
        <w:spacing w:after="0" w:line="288" w:lineRule="auto"/>
        <w:rPr>
          <w:rFonts w:asciiTheme="majorHAnsi" w:hAnsiTheme="majorHAnsi" w:cstheme="majorHAnsi"/>
          <w:lang w:val="sk-SK"/>
        </w:rPr>
      </w:pPr>
    </w:p>
    <w:p w14:paraId="7E877169" w14:textId="2118E980" w:rsidR="00413542" w:rsidRPr="00C63FBD" w:rsidRDefault="00413542" w:rsidP="006919E1">
      <w:pPr>
        <w:spacing w:after="0" w:line="288" w:lineRule="auto"/>
        <w:rPr>
          <w:rFonts w:asciiTheme="majorHAnsi" w:hAnsiTheme="majorHAnsi" w:cstheme="majorHAnsi"/>
          <w:lang w:val="sk-SK"/>
        </w:rPr>
      </w:pPr>
      <w:r w:rsidRPr="00C63FBD">
        <w:rPr>
          <w:rFonts w:asciiTheme="majorHAnsi" w:hAnsiTheme="majorHAnsi" w:cstheme="majorHAnsi"/>
          <w:lang w:val="sk-SK"/>
        </w:rPr>
        <w:t>Výška pomoci</w:t>
      </w:r>
    </w:p>
    <w:p w14:paraId="2D16C1DB" w14:textId="7A4441CC" w:rsidR="00413542" w:rsidRPr="00C63FBD" w:rsidRDefault="00413542" w:rsidP="006919E1">
      <w:pPr>
        <w:numPr>
          <w:ilvl w:val="0"/>
          <w:numId w:val="11"/>
        </w:numPr>
        <w:spacing w:after="0" w:line="288" w:lineRule="auto"/>
        <w:rPr>
          <w:rFonts w:asciiTheme="majorHAnsi" w:hAnsiTheme="majorHAnsi" w:cstheme="majorHAnsi"/>
          <w:lang w:val="sk-SK"/>
        </w:rPr>
      </w:pPr>
      <w:r w:rsidRPr="00C63FBD">
        <w:rPr>
          <w:rFonts w:asciiTheme="majorHAnsi" w:hAnsiTheme="majorHAnsi" w:cstheme="majorHAnsi"/>
          <w:lang w:val="sk-SK"/>
        </w:rPr>
        <w:t>50 % z celkového nájomného za obdobie júl až september 2020 (Q3)</w:t>
      </w:r>
      <w:r w:rsidR="008A2A72" w:rsidRPr="00C63FBD">
        <w:rPr>
          <w:rFonts w:asciiTheme="majorHAnsi" w:hAnsiTheme="majorHAnsi" w:cstheme="majorHAnsi"/>
          <w:lang w:val="sk-SK"/>
        </w:rPr>
        <w:t>.</w:t>
      </w:r>
    </w:p>
    <w:p w14:paraId="5D17BA03" w14:textId="7DC29F84" w:rsidR="00413542" w:rsidRPr="00C63FBD" w:rsidRDefault="00413542" w:rsidP="006919E1">
      <w:pPr>
        <w:numPr>
          <w:ilvl w:val="0"/>
          <w:numId w:val="11"/>
        </w:numPr>
        <w:spacing w:after="0" w:line="288" w:lineRule="auto"/>
        <w:rPr>
          <w:rFonts w:asciiTheme="majorHAnsi" w:hAnsiTheme="majorHAnsi" w:cstheme="majorHAnsi"/>
          <w:lang w:val="sk-SK"/>
        </w:rPr>
      </w:pPr>
      <w:r w:rsidRPr="00C63FBD">
        <w:rPr>
          <w:rFonts w:asciiTheme="majorHAnsi" w:hAnsiTheme="majorHAnsi" w:cstheme="majorHAnsi"/>
          <w:lang w:val="sk-SK"/>
        </w:rPr>
        <w:t>Pomoc nie je podmienená zľavou zo strany prenajímateľa</w:t>
      </w:r>
      <w:r w:rsidR="008A2A72" w:rsidRPr="00C63FBD">
        <w:rPr>
          <w:rFonts w:asciiTheme="majorHAnsi" w:hAnsiTheme="majorHAnsi" w:cstheme="majorHAnsi"/>
          <w:lang w:val="sk-SK"/>
        </w:rPr>
        <w:t>.</w:t>
      </w:r>
    </w:p>
    <w:p w14:paraId="5B6A924B" w14:textId="77777777" w:rsidR="00DC32D5" w:rsidRPr="00C63FBD" w:rsidRDefault="00DC32D5" w:rsidP="006919E1">
      <w:pPr>
        <w:pStyle w:val="Nadpis2"/>
        <w:spacing w:before="0" w:after="0" w:line="288" w:lineRule="auto"/>
        <w:rPr>
          <w:rFonts w:asciiTheme="majorHAnsi" w:hAnsiTheme="majorHAnsi" w:cstheme="majorHAnsi"/>
          <w:sz w:val="22"/>
          <w:szCs w:val="22"/>
          <w:lang w:val="sk-SK"/>
        </w:rPr>
      </w:pPr>
      <w:bookmarkStart w:id="10" w:name="_yu3mebbzuvdr" w:colFirst="0" w:colLast="0"/>
      <w:bookmarkEnd w:id="10"/>
    </w:p>
    <w:p w14:paraId="7247DB8E" w14:textId="449902B7" w:rsidR="00413542" w:rsidRPr="00C63FBD" w:rsidRDefault="00413542" w:rsidP="006919E1">
      <w:pPr>
        <w:pStyle w:val="Nadpis2"/>
        <w:spacing w:before="0" w:after="0" w:line="288" w:lineRule="auto"/>
        <w:rPr>
          <w:rFonts w:asciiTheme="majorHAnsi" w:hAnsiTheme="majorHAnsi" w:cstheme="majorHAnsi"/>
          <w:sz w:val="22"/>
          <w:szCs w:val="22"/>
          <w:lang w:val="sk-SK"/>
        </w:rPr>
      </w:pPr>
      <w:r w:rsidRPr="00C63FBD">
        <w:rPr>
          <w:rFonts w:asciiTheme="majorHAnsi" w:hAnsiTheme="majorHAnsi" w:cstheme="majorHAnsi"/>
          <w:sz w:val="22"/>
          <w:szCs w:val="22"/>
          <w:lang w:val="sk-SK"/>
        </w:rPr>
        <w:t>Maximálna výška pomoci je 10 mil. CZK pre všetky prevádzky jedného žiadateľa.</w:t>
      </w:r>
      <w:r w:rsidRPr="00C63FBD">
        <w:rPr>
          <w:rFonts w:asciiTheme="majorHAnsi" w:hAnsiTheme="majorHAnsi" w:cstheme="majorHAnsi"/>
          <w:sz w:val="22"/>
          <w:szCs w:val="22"/>
          <w:lang w:val="sk-SK"/>
        </w:rPr>
        <w:br w:type="page"/>
      </w:r>
    </w:p>
    <w:p w14:paraId="7FCB9BE1" w14:textId="2881074E" w:rsidR="00BE0BB1" w:rsidRPr="00C63FBD" w:rsidRDefault="00E172C8" w:rsidP="006919E1">
      <w:pPr>
        <w:spacing w:after="0" w:line="288" w:lineRule="auto"/>
        <w:rPr>
          <w:rFonts w:asciiTheme="majorHAnsi" w:hAnsiTheme="majorHAnsi" w:cstheme="majorHAnsi"/>
          <w:b/>
          <w:bCs/>
          <w:color w:val="404040" w:themeColor="text1" w:themeTint="BF"/>
          <w:sz w:val="32"/>
          <w:szCs w:val="32"/>
          <w:u w:val="single"/>
          <w:lang w:val="sk-SK"/>
        </w:rPr>
      </w:pPr>
      <w:bookmarkStart w:id="11" w:name="_vv12vkka3u6k" w:colFirst="0" w:colLast="0"/>
      <w:bookmarkStart w:id="12" w:name="_Hlk58344121"/>
      <w:bookmarkEnd w:id="11"/>
      <w:r w:rsidRPr="00C63FBD">
        <w:rPr>
          <w:rFonts w:asciiTheme="majorHAnsi" w:hAnsiTheme="majorHAnsi" w:cstheme="majorHAnsi"/>
          <w:b/>
          <w:bCs/>
          <w:color w:val="404040" w:themeColor="text1" w:themeTint="BF"/>
          <w:sz w:val="32"/>
          <w:szCs w:val="32"/>
          <w:u w:val="single"/>
          <w:lang w:val="sk-SK"/>
        </w:rPr>
        <w:lastRenderedPageBreak/>
        <w:t>Priama finančná podpora konzumácie v gastro podnikoch</w:t>
      </w:r>
    </w:p>
    <w:p w14:paraId="638F95C4" w14:textId="77777777" w:rsidR="00E172C8" w:rsidRPr="00C63FBD" w:rsidRDefault="00E172C8" w:rsidP="006919E1">
      <w:pPr>
        <w:spacing w:after="0" w:line="288" w:lineRule="auto"/>
        <w:rPr>
          <w:lang w:val="sk-SK"/>
        </w:rPr>
      </w:pPr>
    </w:p>
    <w:p w14:paraId="5ADE790E" w14:textId="0E5E8265" w:rsidR="00BE0BB1" w:rsidRPr="00C63FBD" w:rsidRDefault="00590108" w:rsidP="006919E1">
      <w:pPr>
        <w:spacing w:after="0" w:line="288" w:lineRule="auto"/>
        <w:rPr>
          <w:rFonts w:asciiTheme="majorHAnsi" w:hAnsiTheme="majorHAnsi" w:cstheme="majorHAnsi"/>
          <w:b/>
          <w:bCs/>
          <w:color w:val="404040" w:themeColor="text1" w:themeTint="BF"/>
          <w:lang w:val="sk-SK"/>
        </w:rPr>
      </w:pPr>
      <w:r w:rsidRPr="00C63FBD">
        <w:rPr>
          <w:rFonts w:asciiTheme="majorHAnsi" w:hAnsiTheme="majorHAnsi" w:cstheme="majorHAnsi"/>
          <w:b/>
          <w:bCs/>
          <w:iCs/>
          <w:color w:val="404040" w:themeColor="text1" w:themeTint="BF"/>
          <w:lang w:val="sk-SK"/>
        </w:rPr>
        <w:t>Zástupcovia gastro sektora navrhujú vytvorenie schémy pomoci na základe poukazov na konzumáciu distribuovaných do každej domácnosti, prípadne iných foriem priamej podpory konzumácie v reštauráciách. Touto cestou sa vybralo už niekoľko európskych krajín a výsledky týchto programov ukazujú, že poukazy na zľavu na konzumáciu v stravovacích zariadenia</w:t>
      </w:r>
      <w:r w:rsidR="006C1A1F" w:rsidRPr="00C63FBD">
        <w:rPr>
          <w:rFonts w:asciiTheme="majorHAnsi" w:hAnsiTheme="majorHAnsi" w:cstheme="majorHAnsi"/>
          <w:b/>
          <w:bCs/>
          <w:iCs/>
          <w:color w:val="404040" w:themeColor="text1" w:themeTint="BF"/>
          <w:lang w:val="sk-SK"/>
        </w:rPr>
        <w:t>ch</w:t>
      </w:r>
      <w:r w:rsidRPr="00C63FBD">
        <w:rPr>
          <w:rFonts w:asciiTheme="majorHAnsi" w:hAnsiTheme="majorHAnsi" w:cstheme="majorHAnsi"/>
          <w:b/>
          <w:bCs/>
          <w:iCs/>
          <w:color w:val="404040" w:themeColor="text1" w:themeTint="BF"/>
          <w:lang w:val="sk-SK"/>
        </w:rPr>
        <w:t xml:space="preserve"> sú rýchlym a efektívnym riešením, ktoré by pomohlo zabezpečiť prevádzke aspoň základné tržby a udržať zamestnanosť.  </w:t>
      </w:r>
      <w:r w:rsidR="00BE0BB1" w:rsidRPr="00C63FBD">
        <w:rPr>
          <w:rFonts w:asciiTheme="majorHAnsi" w:hAnsiTheme="majorHAnsi" w:cstheme="majorHAnsi"/>
          <w:b/>
          <w:bCs/>
          <w:i/>
          <w:color w:val="404040" w:themeColor="text1" w:themeTint="BF"/>
          <w:lang w:val="sk-SK"/>
        </w:rPr>
        <w:t xml:space="preserve"> </w:t>
      </w:r>
    </w:p>
    <w:p w14:paraId="1262EF78" w14:textId="23D6F69D" w:rsidR="00D43497" w:rsidRPr="00C63FBD" w:rsidRDefault="00D43497" w:rsidP="006919E1">
      <w:pPr>
        <w:pStyle w:val="Nadpis2"/>
        <w:spacing w:before="0" w:after="0" w:line="288" w:lineRule="auto"/>
        <w:rPr>
          <w:lang w:val="sk-SK"/>
        </w:rPr>
      </w:pPr>
    </w:p>
    <w:bookmarkEnd w:id="12"/>
    <w:p w14:paraId="7EEF2E88" w14:textId="5CC864C1" w:rsidR="00BE0BB1" w:rsidRPr="00C63FBD" w:rsidRDefault="00BE0BB1" w:rsidP="006919E1">
      <w:pPr>
        <w:spacing w:after="0" w:line="288" w:lineRule="auto"/>
        <w:rPr>
          <w:rFonts w:asciiTheme="majorHAnsi" w:hAnsiTheme="majorHAnsi" w:cstheme="majorHAnsi"/>
          <w:lang w:val="sk-SK"/>
        </w:rPr>
      </w:pPr>
      <w:r w:rsidRPr="00C63FBD">
        <w:rPr>
          <w:rFonts w:asciiTheme="majorHAnsi" w:hAnsiTheme="majorHAnsi" w:cstheme="majorHAnsi"/>
          <w:lang w:val="sk-SK"/>
        </w:rPr>
        <w:t xml:space="preserve">Zahraničné príklady využívania rôznych foriem </w:t>
      </w:r>
      <w:r w:rsidR="00590108" w:rsidRPr="00C63FBD">
        <w:rPr>
          <w:rFonts w:asciiTheme="majorHAnsi" w:hAnsiTheme="majorHAnsi" w:cstheme="majorHAnsi"/>
          <w:lang w:val="sk-SK"/>
        </w:rPr>
        <w:t>priamej finančnej podpory konzumácie</w:t>
      </w:r>
      <w:r w:rsidRPr="00C63FBD">
        <w:rPr>
          <w:rFonts w:asciiTheme="majorHAnsi" w:hAnsiTheme="majorHAnsi" w:cstheme="majorHAnsi"/>
          <w:lang w:val="sk-SK"/>
        </w:rPr>
        <w:t>:</w:t>
      </w:r>
    </w:p>
    <w:p w14:paraId="34268E33" w14:textId="77777777" w:rsidR="00BE0BB1" w:rsidRPr="00C63FBD" w:rsidRDefault="00BE0BB1" w:rsidP="006919E1">
      <w:pPr>
        <w:spacing w:after="0" w:line="288" w:lineRule="auto"/>
        <w:rPr>
          <w:rFonts w:asciiTheme="majorHAnsi" w:hAnsiTheme="majorHAnsi" w:cstheme="majorHAnsi"/>
          <w:lang w:val="sk-SK"/>
        </w:rPr>
      </w:pPr>
    </w:p>
    <w:p w14:paraId="2EB2ACC1" w14:textId="603A6400" w:rsidR="00413542" w:rsidRPr="00C63FBD" w:rsidRDefault="008A2A72" w:rsidP="006919E1">
      <w:pPr>
        <w:numPr>
          <w:ilvl w:val="0"/>
          <w:numId w:val="5"/>
        </w:numPr>
        <w:spacing w:after="0" w:line="288" w:lineRule="auto"/>
        <w:rPr>
          <w:rFonts w:asciiTheme="majorHAnsi" w:hAnsiTheme="majorHAnsi" w:cstheme="majorHAnsi"/>
          <w:lang w:val="sk-SK"/>
        </w:rPr>
      </w:pPr>
      <w:r w:rsidRPr="00C63FBD">
        <w:rPr>
          <w:rFonts w:asciiTheme="majorHAnsi" w:hAnsiTheme="majorHAnsi" w:cstheme="majorHAnsi"/>
          <w:lang w:val="sk-SK"/>
        </w:rPr>
        <w:t>R</w:t>
      </w:r>
      <w:r w:rsidR="00413542" w:rsidRPr="00C63FBD">
        <w:rPr>
          <w:rFonts w:asciiTheme="majorHAnsi" w:hAnsiTheme="majorHAnsi" w:cstheme="majorHAnsi"/>
          <w:lang w:val="sk-SK"/>
        </w:rPr>
        <w:t xml:space="preserve">akúska </w:t>
      </w:r>
      <w:r w:rsidR="00413542" w:rsidRPr="00C63FBD">
        <w:rPr>
          <w:rFonts w:asciiTheme="majorHAnsi" w:hAnsiTheme="majorHAnsi" w:cstheme="majorHAnsi"/>
          <w:b/>
          <w:lang w:val="sk-SK"/>
        </w:rPr>
        <w:t>Viedeň</w:t>
      </w:r>
      <w:r w:rsidR="00413542" w:rsidRPr="00C63FBD">
        <w:rPr>
          <w:rFonts w:asciiTheme="majorHAnsi" w:hAnsiTheme="majorHAnsi" w:cstheme="majorHAnsi"/>
          <w:lang w:val="sk-SK"/>
        </w:rPr>
        <w:t xml:space="preserve"> takto sanovala miestnu gastro scénu sumou 40 miliónov eur, </w:t>
      </w:r>
      <w:r w:rsidR="00300FBB" w:rsidRPr="00C63FBD">
        <w:rPr>
          <w:rFonts w:asciiTheme="majorHAnsi" w:hAnsiTheme="majorHAnsi" w:cstheme="majorHAnsi"/>
          <w:lang w:val="sk-SK"/>
        </w:rPr>
        <w:t>keď</w:t>
      </w:r>
      <w:r w:rsidR="00413542" w:rsidRPr="00C63FBD">
        <w:rPr>
          <w:rFonts w:asciiTheme="majorHAnsi" w:hAnsiTheme="majorHAnsi" w:cstheme="majorHAnsi"/>
          <w:lang w:val="sk-SK"/>
        </w:rPr>
        <w:t xml:space="preserve"> do milióna domácností distribuovala poukážky v hodnote 25 </w:t>
      </w:r>
      <w:r w:rsidRPr="00C63FBD">
        <w:rPr>
          <w:rFonts w:asciiTheme="majorHAnsi" w:hAnsiTheme="majorHAnsi" w:cstheme="majorHAnsi"/>
          <w:lang w:val="sk-SK"/>
        </w:rPr>
        <w:t xml:space="preserve">EUR </w:t>
      </w:r>
      <w:r w:rsidR="00413542" w:rsidRPr="00C63FBD">
        <w:rPr>
          <w:rFonts w:asciiTheme="majorHAnsi" w:hAnsiTheme="majorHAnsi" w:cstheme="majorHAnsi"/>
          <w:lang w:val="sk-SK"/>
        </w:rPr>
        <w:t xml:space="preserve">a 50 </w:t>
      </w:r>
      <w:r w:rsidRPr="00C63FBD">
        <w:rPr>
          <w:rFonts w:asciiTheme="majorHAnsi" w:hAnsiTheme="majorHAnsi" w:cstheme="majorHAnsi"/>
          <w:lang w:val="sk-SK"/>
        </w:rPr>
        <w:t>EUR</w:t>
      </w:r>
      <w:r w:rsidR="00413542" w:rsidRPr="00C63FBD">
        <w:rPr>
          <w:rFonts w:asciiTheme="majorHAnsi" w:hAnsiTheme="majorHAnsi" w:cstheme="majorHAnsi"/>
          <w:lang w:val="sk-SK"/>
        </w:rPr>
        <w:t xml:space="preserve">. </w:t>
      </w:r>
    </w:p>
    <w:p w14:paraId="614F237E" w14:textId="77777777" w:rsidR="00BE0BB1" w:rsidRPr="00C63FBD" w:rsidRDefault="00BE0BB1" w:rsidP="006919E1">
      <w:pPr>
        <w:spacing w:after="0" w:line="288" w:lineRule="auto"/>
        <w:ind w:left="720"/>
        <w:rPr>
          <w:rFonts w:asciiTheme="majorHAnsi" w:hAnsiTheme="majorHAnsi" w:cstheme="majorHAnsi"/>
          <w:lang w:val="sk-SK"/>
        </w:rPr>
      </w:pPr>
    </w:p>
    <w:p w14:paraId="179A3DE9" w14:textId="6CEDF995" w:rsidR="00413542" w:rsidRPr="00C63FBD" w:rsidRDefault="008A2A72" w:rsidP="006919E1">
      <w:pPr>
        <w:numPr>
          <w:ilvl w:val="0"/>
          <w:numId w:val="5"/>
        </w:numPr>
        <w:spacing w:after="0" w:line="288" w:lineRule="auto"/>
        <w:rPr>
          <w:rFonts w:asciiTheme="majorHAnsi" w:hAnsiTheme="majorHAnsi" w:cstheme="majorHAnsi"/>
          <w:lang w:val="sk-SK"/>
        </w:rPr>
      </w:pPr>
      <w:r w:rsidRPr="00C63FBD">
        <w:rPr>
          <w:rFonts w:asciiTheme="majorHAnsi" w:hAnsiTheme="majorHAnsi" w:cstheme="majorHAnsi"/>
          <w:lang w:val="sk-SK"/>
        </w:rPr>
        <w:t>K</w:t>
      </w:r>
      <w:r w:rsidR="00413542" w:rsidRPr="00C63FBD">
        <w:rPr>
          <w:rFonts w:asciiTheme="majorHAnsi" w:hAnsiTheme="majorHAnsi" w:cstheme="majorHAnsi"/>
          <w:lang w:val="sk-SK"/>
        </w:rPr>
        <w:t xml:space="preserve"> podobnej podpore gastro sektor</w:t>
      </w:r>
      <w:r w:rsidR="00300FBB" w:rsidRPr="00C63FBD">
        <w:rPr>
          <w:rFonts w:asciiTheme="majorHAnsi" w:hAnsiTheme="majorHAnsi" w:cstheme="majorHAnsi"/>
          <w:lang w:val="sk-SK"/>
        </w:rPr>
        <w:t>a</w:t>
      </w:r>
      <w:r w:rsidR="00413542" w:rsidRPr="00C63FBD">
        <w:rPr>
          <w:rFonts w:asciiTheme="majorHAnsi" w:hAnsiTheme="majorHAnsi" w:cstheme="majorHAnsi"/>
          <w:lang w:val="sk-SK"/>
        </w:rPr>
        <w:t xml:space="preserve"> </w:t>
      </w:r>
      <w:r w:rsidRPr="00C63FBD">
        <w:rPr>
          <w:rFonts w:asciiTheme="majorHAnsi" w:hAnsiTheme="majorHAnsi" w:cstheme="majorHAnsi"/>
          <w:lang w:val="sk-SK"/>
        </w:rPr>
        <w:t xml:space="preserve">pristúpili </w:t>
      </w:r>
      <w:r w:rsidR="00413542" w:rsidRPr="00C63FBD">
        <w:rPr>
          <w:rFonts w:asciiTheme="majorHAnsi" w:hAnsiTheme="majorHAnsi" w:cstheme="majorHAnsi"/>
          <w:lang w:val="sk-SK"/>
        </w:rPr>
        <w:t xml:space="preserve">vo </w:t>
      </w:r>
      <w:r w:rsidR="00413542" w:rsidRPr="00C63FBD">
        <w:rPr>
          <w:rFonts w:asciiTheme="majorHAnsi" w:hAnsiTheme="majorHAnsi" w:cstheme="majorHAnsi"/>
          <w:b/>
          <w:lang w:val="sk-SK"/>
        </w:rPr>
        <w:t>Veľkej Británii</w:t>
      </w:r>
      <w:r w:rsidR="00413542" w:rsidRPr="00C63FBD">
        <w:rPr>
          <w:rFonts w:asciiTheme="majorHAnsi" w:hAnsiTheme="majorHAnsi" w:cstheme="majorHAnsi"/>
          <w:lang w:val="sk-SK"/>
        </w:rPr>
        <w:t xml:space="preserve"> v rámci programu ,,Eat out to help out“, </w:t>
      </w:r>
      <w:r w:rsidR="00300FBB" w:rsidRPr="00C63FBD">
        <w:rPr>
          <w:rFonts w:asciiTheme="majorHAnsi" w:hAnsiTheme="majorHAnsi" w:cstheme="majorHAnsi"/>
          <w:lang w:val="sk-SK"/>
        </w:rPr>
        <w:t>keď</w:t>
      </w:r>
      <w:r w:rsidR="00413542" w:rsidRPr="00C63FBD">
        <w:rPr>
          <w:rFonts w:asciiTheme="majorHAnsi" w:hAnsiTheme="majorHAnsi" w:cstheme="majorHAnsi"/>
          <w:lang w:val="sk-SK"/>
        </w:rPr>
        <w:t xml:space="preserve"> zákazníci </w:t>
      </w:r>
      <w:r w:rsidRPr="00C63FBD">
        <w:rPr>
          <w:rFonts w:asciiTheme="majorHAnsi" w:hAnsiTheme="majorHAnsi" w:cstheme="majorHAnsi"/>
          <w:lang w:val="sk-SK"/>
        </w:rPr>
        <w:t xml:space="preserve">získali </w:t>
      </w:r>
      <w:r w:rsidR="00413542" w:rsidRPr="00C63FBD">
        <w:rPr>
          <w:rFonts w:asciiTheme="majorHAnsi" w:hAnsiTheme="majorHAnsi" w:cstheme="majorHAnsi"/>
          <w:lang w:val="sk-SK"/>
        </w:rPr>
        <w:t>v 84</w:t>
      </w:r>
      <w:r w:rsidRPr="00C63FBD">
        <w:rPr>
          <w:rFonts w:asciiTheme="majorHAnsi" w:hAnsiTheme="majorHAnsi" w:cstheme="majorHAnsi"/>
          <w:lang w:val="sk-SK"/>
        </w:rPr>
        <w:t> </w:t>
      </w:r>
      <w:r w:rsidR="00413542" w:rsidRPr="00C63FBD">
        <w:rPr>
          <w:rFonts w:asciiTheme="majorHAnsi" w:hAnsiTheme="majorHAnsi" w:cstheme="majorHAnsi"/>
          <w:lang w:val="sk-SK"/>
        </w:rPr>
        <w:t xml:space="preserve">700 </w:t>
      </w:r>
      <w:r w:rsidRPr="00C63FBD">
        <w:rPr>
          <w:rFonts w:asciiTheme="majorHAnsi" w:hAnsiTheme="majorHAnsi" w:cstheme="majorHAnsi"/>
          <w:lang w:val="sk-SK"/>
        </w:rPr>
        <w:t xml:space="preserve">registrovaných podnikoch </w:t>
      </w:r>
      <w:r w:rsidR="00590108" w:rsidRPr="00C63FBD">
        <w:rPr>
          <w:rFonts w:asciiTheme="majorHAnsi" w:hAnsiTheme="majorHAnsi" w:cstheme="majorHAnsi"/>
          <w:lang w:val="sk-SK"/>
        </w:rPr>
        <w:t>–</w:t>
      </w:r>
      <w:r w:rsidRPr="00C63FBD">
        <w:rPr>
          <w:rFonts w:asciiTheme="majorHAnsi" w:hAnsiTheme="majorHAnsi" w:cstheme="majorHAnsi"/>
          <w:lang w:val="sk-SK"/>
        </w:rPr>
        <w:t xml:space="preserve"> </w:t>
      </w:r>
      <w:r w:rsidR="00413542" w:rsidRPr="00C63FBD">
        <w:rPr>
          <w:rFonts w:asciiTheme="majorHAnsi" w:hAnsiTheme="majorHAnsi" w:cstheme="majorHAnsi"/>
          <w:lang w:val="sk-SK"/>
        </w:rPr>
        <w:t xml:space="preserve">kaviarňach, reštauráciách a baroch zľavu až 50 % na akékoľvek objednané jedlá. Druhú polovicu z ceny v reštaurácii zaplatil štát (maximálna výška kompenzácie na hosťa bola 10 libier a podpora sa nevzťahovala na alkoholické nápoje). Náklady na </w:t>
      </w:r>
      <w:r w:rsidR="00BE0BB1" w:rsidRPr="00C63FBD">
        <w:rPr>
          <w:rFonts w:asciiTheme="majorHAnsi" w:hAnsiTheme="majorHAnsi" w:cstheme="majorHAnsi"/>
          <w:lang w:val="sk-SK"/>
        </w:rPr>
        <w:t>program</w:t>
      </w:r>
      <w:r w:rsidR="00413542" w:rsidRPr="00C63FBD">
        <w:rPr>
          <w:rFonts w:asciiTheme="majorHAnsi" w:hAnsiTheme="majorHAnsi" w:cstheme="majorHAnsi"/>
          <w:lang w:val="sk-SK"/>
        </w:rPr>
        <w:t xml:space="preserve"> boli približne 522 miliónov libier.</w:t>
      </w:r>
    </w:p>
    <w:p w14:paraId="211B2C86" w14:textId="77777777" w:rsidR="00BE0BB1" w:rsidRPr="00C63FBD" w:rsidRDefault="00BE0BB1" w:rsidP="006919E1">
      <w:pPr>
        <w:spacing w:after="0" w:line="288" w:lineRule="auto"/>
        <w:rPr>
          <w:rFonts w:asciiTheme="majorHAnsi" w:hAnsiTheme="majorHAnsi" w:cstheme="majorHAnsi"/>
          <w:lang w:val="sk-SK"/>
        </w:rPr>
      </w:pPr>
    </w:p>
    <w:p w14:paraId="1345C64D" w14:textId="531E691E" w:rsidR="00413542" w:rsidRPr="00C63FBD" w:rsidRDefault="00413542" w:rsidP="006919E1">
      <w:pPr>
        <w:numPr>
          <w:ilvl w:val="0"/>
          <w:numId w:val="5"/>
        </w:numPr>
        <w:spacing w:after="0" w:line="288" w:lineRule="auto"/>
        <w:rPr>
          <w:rFonts w:asciiTheme="majorHAnsi" w:hAnsiTheme="majorHAnsi" w:cstheme="majorHAnsi"/>
          <w:lang w:val="sk-SK"/>
        </w:rPr>
      </w:pPr>
      <w:r w:rsidRPr="00C63FBD">
        <w:rPr>
          <w:rFonts w:asciiTheme="majorHAnsi" w:hAnsiTheme="majorHAnsi" w:cstheme="majorHAnsi"/>
          <w:b/>
          <w:lang w:val="sk-SK"/>
        </w:rPr>
        <w:t>Francúzsko</w:t>
      </w:r>
      <w:r w:rsidRPr="00C63FBD">
        <w:rPr>
          <w:rFonts w:asciiTheme="majorHAnsi" w:hAnsiTheme="majorHAnsi" w:cstheme="majorHAnsi"/>
          <w:lang w:val="sk-SK"/>
        </w:rPr>
        <w:t xml:space="preserve"> počas prvej vlny koronakrízy zvýšilo strop stravnej jednotky z 19 </w:t>
      </w:r>
      <w:r w:rsidR="008A2A72" w:rsidRPr="00C63FBD">
        <w:rPr>
          <w:rFonts w:asciiTheme="majorHAnsi" w:hAnsiTheme="majorHAnsi" w:cstheme="majorHAnsi"/>
          <w:lang w:val="sk-SK"/>
        </w:rPr>
        <w:t xml:space="preserve">EUR </w:t>
      </w:r>
      <w:r w:rsidRPr="00C63FBD">
        <w:rPr>
          <w:rFonts w:asciiTheme="majorHAnsi" w:hAnsiTheme="majorHAnsi" w:cstheme="majorHAnsi"/>
          <w:lang w:val="sk-SK"/>
        </w:rPr>
        <w:t xml:space="preserve">na 40 </w:t>
      </w:r>
      <w:r w:rsidR="008A2A72" w:rsidRPr="00C63FBD">
        <w:rPr>
          <w:rFonts w:asciiTheme="majorHAnsi" w:hAnsiTheme="majorHAnsi" w:cstheme="majorHAnsi"/>
          <w:lang w:val="sk-SK"/>
        </w:rPr>
        <w:t xml:space="preserve">EUR </w:t>
      </w:r>
      <w:r w:rsidRPr="00C63FBD">
        <w:rPr>
          <w:rFonts w:asciiTheme="majorHAnsi" w:hAnsiTheme="majorHAnsi" w:cstheme="majorHAnsi"/>
          <w:lang w:val="sk-SK"/>
        </w:rPr>
        <w:t>do konca rok</w:t>
      </w:r>
      <w:r w:rsidR="00BE0BB1" w:rsidRPr="00C63FBD">
        <w:rPr>
          <w:rFonts w:asciiTheme="majorHAnsi" w:hAnsiTheme="majorHAnsi" w:cstheme="majorHAnsi"/>
          <w:lang w:val="sk-SK"/>
        </w:rPr>
        <w:t>a</w:t>
      </w:r>
      <w:r w:rsidRPr="00C63FBD">
        <w:rPr>
          <w:rFonts w:asciiTheme="majorHAnsi" w:hAnsiTheme="majorHAnsi" w:cstheme="majorHAnsi"/>
          <w:lang w:val="sk-SK"/>
        </w:rPr>
        <w:t xml:space="preserve"> 2020, pričom stravné poukážky sa v tejto hodnote môžu používať len v</w:t>
      </w:r>
      <w:r w:rsidR="00015264" w:rsidRPr="00C63FBD">
        <w:rPr>
          <w:rFonts w:asciiTheme="majorHAnsi" w:hAnsiTheme="majorHAnsi" w:cstheme="majorHAnsi"/>
          <w:lang w:val="sk-SK"/>
        </w:rPr>
        <w:t> </w:t>
      </w:r>
      <w:r w:rsidRPr="00C63FBD">
        <w:rPr>
          <w:rFonts w:asciiTheme="majorHAnsi" w:hAnsiTheme="majorHAnsi" w:cstheme="majorHAnsi"/>
          <w:lang w:val="sk-SK"/>
        </w:rPr>
        <w:t>reštauráciách</w:t>
      </w:r>
      <w:r w:rsidR="00015264" w:rsidRPr="00C63FBD">
        <w:rPr>
          <w:rFonts w:asciiTheme="majorHAnsi" w:hAnsiTheme="majorHAnsi" w:cstheme="majorHAnsi"/>
          <w:lang w:val="sk-SK"/>
        </w:rPr>
        <w:t>,</w:t>
      </w:r>
      <w:r w:rsidRPr="00C63FBD">
        <w:rPr>
          <w:rFonts w:asciiTheme="majorHAnsi" w:hAnsiTheme="majorHAnsi" w:cstheme="majorHAnsi"/>
          <w:lang w:val="sk-SK"/>
        </w:rPr>
        <w:t xml:space="preserve"> </w:t>
      </w:r>
      <w:r w:rsidR="00590108" w:rsidRPr="00C63FBD">
        <w:rPr>
          <w:rFonts w:asciiTheme="majorHAnsi" w:hAnsiTheme="majorHAnsi" w:cstheme="majorHAnsi"/>
          <w:lang w:val="sk-SK"/>
        </w:rPr>
        <w:t>a </w:t>
      </w:r>
      <w:r w:rsidRPr="00C63FBD">
        <w:rPr>
          <w:rFonts w:asciiTheme="majorHAnsi" w:hAnsiTheme="majorHAnsi" w:cstheme="majorHAnsi"/>
          <w:lang w:val="sk-SK"/>
        </w:rPr>
        <w:t>nie na nákup potravín.</w:t>
      </w:r>
    </w:p>
    <w:p w14:paraId="5B108B7B" w14:textId="77777777" w:rsidR="00BE0BB1" w:rsidRPr="00C63FBD" w:rsidRDefault="00BE0BB1" w:rsidP="006919E1">
      <w:pPr>
        <w:spacing w:after="0" w:line="288" w:lineRule="auto"/>
        <w:rPr>
          <w:rFonts w:asciiTheme="majorHAnsi" w:hAnsiTheme="majorHAnsi" w:cstheme="majorHAnsi"/>
          <w:lang w:val="sk-SK"/>
        </w:rPr>
      </w:pPr>
    </w:p>
    <w:p w14:paraId="76D5235A" w14:textId="50B397E3" w:rsidR="00413542" w:rsidRPr="00C63FBD" w:rsidRDefault="00413542" w:rsidP="006919E1">
      <w:pPr>
        <w:numPr>
          <w:ilvl w:val="0"/>
          <w:numId w:val="5"/>
        </w:numPr>
        <w:spacing w:after="0" w:line="288" w:lineRule="auto"/>
        <w:rPr>
          <w:rFonts w:asciiTheme="majorHAnsi" w:hAnsiTheme="majorHAnsi" w:cstheme="majorHAnsi"/>
          <w:lang w:val="sk-SK"/>
        </w:rPr>
      </w:pPr>
      <w:r w:rsidRPr="00C63FBD">
        <w:rPr>
          <w:rFonts w:asciiTheme="majorHAnsi" w:hAnsiTheme="majorHAnsi" w:cstheme="majorHAnsi"/>
          <w:b/>
          <w:lang w:val="sk-SK"/>
        </w:rPr>
        <w:t>New South Wales v Austrálii</w:t>
      </w:r>
      <w:r w:rsidRPr="00C63FBD">
        <w:rPr>
          <w:rFonts w:asciiTheme="majorHAnsi" w:hAnsiTheme="majorHAnsi" w:cstheme="majorHAnsi"/>
          <w:lang w:val="sk-SK"/>
        </w:rPr>
        <w:t xml:space="preserve"> daruje každému dospelému človeku 100 dolárov, ktoré môže minúť na stravovanie a zábavu, v snahe resuscitovať niektoré zo sektorov najviac postihnutých COVID-19. Out and About voucher schéma bude stáť</w:t>
      </w:r>
      <w:r w:rsidR="00BE0BB1" w:rsidRPr="00C63FBD">
        <w:rPr>
          <w:rFonts w:asciiTheme="majorHAnsi" w:hAnsiTheme="majorHAnsi" w:cstheme="majorHAnsi"/>
          <w:lang w:val="sk-SK"/>
        </w:rPr>
        <w:t xml:space="preserve"> austrálsku</w:t>
      </w:r>
      <w:r w:rsidRPr="00C63FBD">
        <w:rPr>
          <w:rFonts w:asciiTheme="majorHAnsi" w:hAnsiTheme="majorHAnsi" w:cstheme="majorHAnsi"/>
          <w:lang w:val="sk-SK"/>
        </w:rPr>
        <w:t xml:space="preserve"> vládu 500 miliónov dolárov a jej cieľom je udržať tok ekonomiky po Vianociach. Ktokoľvek vo veku nad 18 rokov získa prostredníctvom mobilnej aplikácie Service NSW štyri poukážky v hodnote 25 dolárov. Dv</w:t>
      </w:r>
      <w:r w:rsidR="00590108" w:rsidRPr="00C63FBD">
        <w:rPr>
          <w:rFonts w:asciiTheme="majorHAnsi" w:hAnsiTheme="majorHAnsi" w:cstheme="majorHAnsi"/>
          <w:lang w:val="sk-SK"/>
        </w:rPr>
        <w:t>e</w:t>
      </w:r>
      <w:r w:rsidRPr="00C63FBD">
        <w:rPr>
          <w:rFonts w:asciiTheme="majorHAnsi" w:hAnsiTheme="majorHAnsi" w:cstheme="majorHAnsi"/>
          <w:lang w:val="sk-SK"/>
        </w:rPr>
        <w:t xml:space="preserve"> z nich môžu byť použité na jedlo v reštauráciách, kaviarňach a kluboch a ďalšie dv</w:t>
      </w:r>
      <w:r w:rsidR="00590108" w:rsidRPr="00C63FBD">
        <w:rPr>
          <w:rFonts w:asciiTheme="majorHAnsi" w:hAnsiTheme="majorHAnsi" w:cstheme="majorHAnsi"/>
          <w:lang w:val="sk-SK"/>
        </w:rPr>
        <w:t>e</w:t>
      </w:r>
      <w:r w:rsidRPr="00C63FBD">
        <w:rPr>
          <w:rFonts w:asciiTheme="majorHAnsi" w:hAnsiTheme="majorHAnsi" w:cstheme="majorHAnsi"/>
          <w:lang w:val="sk-SK"/>
        </w:rPr>
        <w:t xml:space="preserve"> na zábavné aktivity, ako sú kultúrne inštitúcie, divadlá, kiná a zábavné parky.</w:t>
      </w:r>
    </w:p>
    <w:p w14:paraId="4FE50E10" w14:textId="77777777" w:rsidR="00BE0BB1" w:rsidRPr="00C63FBD" w:rsidRDefault="00BE0BB1" w:rsidP="006919E1">
      <w:pPr>
        <w:spacing w:after="0" w:line="288" w:lineRule="auto"/>
        <w:rPr>
          <w:rFonts w:asciiTheme="majorHAnsi" w:hAnsiTheme="majorHAnsi" w:cstheme="majorHAnsi"/>
          <w:lang w:val="sk-SK"/>
        </w:rPr>
      </w:pPr>
    </w:p>
    <w:p w14:paraId="696A0483" w14:textId="77777777" w:rsidR="00413542" w:rsidRPr="00C63FBD" w:rsidRDefault="00413542" w:rsidP="006919E1">
      <w:pPr>
        <w:pStyle w:val="Nadpis2"/>
        <w:spacing w:before="0" w:after="0" w:line="288" w:lineRule="auto"/>
        <w:rPr>
          <w:rFonts w:asciiTheme="majorHAnsi" w:hAnsiTheme="majorHAnsi" w:cstheme="majorHAnsi"/>
          <w:sz w:val="22"/>
          <w:szCs w:val="22"/>
          <w:lang w:val="sk-SK"/>
        </w:rPr>
      </w:pPr>
      <w:bookmarkStart w:id="13" w:name="_egk0htzd1sw3" w:colFirst="0" w:colLast="0"/>
      <w:bookmarkEnd w:id="13"/>
      <w:r w:rsidRPr="00C63FBD">
        <w:rPr>
          <w:rFonts w:asciiTheme="majorHAnsi" w:hAnsiTheme="majorHAnsi" w:cstheme="majorHAnsi"/>
          <w:sz w:val="22"/>
          <w:szCs w:val="22"/>
          <w:lang w:val="sk-SK"/>
        </w:rPr>
        <w:br w:type="page"/>
      </w:r>
    </w:p>
    <w:p w14:paraId="0AF58C72" w14:textId="3783DA85" w:rsidR="00E167D7" w:rsidRPr="00C63FBD" w:rsidRDefault="00E172C8" w:rsidP="006919E1">
      <w:pPr>
        <w:spacing w:after="0" w:line="288" w:lineRule="auto"/>
        <w:rPr>
          <w:rFonts w:asciiTheme="majorHAnsi" w:hAnsiTheme="majorHAnsi" w:cstheme="majorHAnsi"/>
          <w:b/>
          <w:bCs/>
          <w:color w:val="404040" w:themeColor="text1" w:themeTint="BF"/>
          <w:sz w:val="32"/>
          <w:szCs w:val="32"/>
          <w:u w:val="single"/>
          <w:lang w:val="sk-SK"/>
        </w:rPr>
      </w:pPr>
      <w:bookmarkStart w:id="14" w:name="_d6hdrquykrve" w:colFirst="0" w:colLast="0"/>
      <w:bookmarkStart w:id="15" w:name="_Hlk58344161"/>
      <w:bookmarkEnd w:id="14"/>
      <w:r w:rsidRPr="00C63FBD">
        <w:rPr>
          <w:rFonts w:asciiTheme="majorHAnsi" w:hAnsiTheme="majorHAnsi" w:cstheme="majorHAnsi"/>
          <w:b/>
          <w:bCs/>
          <w:color w:val="404040" w:themeColor="text1" w:themeTint="BF"/>
          <w:sz w:val="32"/>
          <w:szCs w:val="32"/>
          <w:u w:val="single"/>
          <w:lang w:val="sk-SK"/>
        </w:rPr>
        <w:lastRenderedPageBreak/>
        <w:t>Jasné podmienky pre opätovné otvorenie prevádzok</w:t>
      </w:r>
    </w:p>
    <w:p w14:paraId="3BC63B7D" w14:textId="77777777" w:rsidR="00E167D7" w:rsidRPr="00C63FBD" w:rsidRDefault="00E167D7" w:rsidP="006919E1">
      <w:pPr>
        <w:spacing w:after="0" w:line="288" w:lineRule="auto"/>
        <w:rPr>
          <w:rFonts w:asciiTheme="majorHAnsi" w:hAnsiTheme="majorHAnsi" w:cstheme="majorHAnsi"/>
          <w:b/>
          <w:bCs/>
          <w:color w:val="404040" w:themeColor="text1" w:themeTint="BF"/>
          <w:lang w:val="sk-SK"/>
        </w:rPr>
      </w:pPr>
    </w:p>
    <w:p w14:paraId="6402C3EB" w14:textId="77777777" w:rsidR="00590108" w:rsidRPr="00C63FBD" w:rsidRDefault="00590108" w:rsidP="006919E1">
      <w:pPr>
        <w:spacing w:after="0" w:line="288" w:lineRule="auto"/>
        <w:rPr>
          <w:rFonts w:asciiTheme="majorHAnsi" w:hAnsiTheme="majorHAnsi" w:cstheme="majorHAnsi"/>
          <w:b/>
          <w:bCs/>
          <w:color w:val="404040" w:themeColor="text1" w:themeTint="BF"/>
          <w:lang w:val="sk-SK"/>
        </w:rPr>
      </w:pPr>
      <w:r w:rsidRPr="00C63FBD">
        <w:rPr>
          <w:rFonts w:asciiTheme="majorHAnsi" w:hAnsiTheme="majorHAnsi" w:cstheme="majorHAnsi"/>
          <w:b/>
          <w:bCs/>
          <w:color w:val="404040" w:themeColor="text1" w:themeTint="BF"/>
          <w:lang w:val="sk-SK"/>
        </w:rPr>
        <w:t xml:space="preserve">Gastro sektor preto žiada o urýchlené zverejnenie jasného plánu s pevnými pravidlami, podľa ktorých sa budú uvoľňovať či sprísňovať preventívne opatrenia.  </w:t>
      </w:r>
    </w:p>
    <w:p w14:paraId="4BE69C93" w14:textId="77777777" w:rsidR="00590108" w:rsidRPr="00C63FBD" w:rsidRDefault="00590108" w:rsidP="006919E1">
      <w:pPr>
        <w:spacing w:after="0" w:line="288" w:lineRule="auto"/>
        <w:rPr>
          <w:rFonts w:asciiTheme="majorHAnsi" w:hAnsiTheme="majorHAnsi" w:cstheme="majorHAnsi"/>
          <w:b/>
          <w:bCs/>
          <w:color w:val="404040" w:themeColor="text1" w:themeTint="BF"/>
          <w:lang w:val="sk-SK"/>
        </w:rPr>
      </w:pPr>
    </w:p>
    <w:p w14:paraId="51316B89" w14:textId="5B15EB59" w:rsidR="00413542" w:rsidRPr="00C63FBD" w:rsidRDefault="00590108" w:rsidP="006919E1">
      <w:pPr>
        <w:spacing w:after="0" w:line="288" w:lineRule="auto"/>
        <w:rPr>
          <w:rFonts w:asciiTheme="majorHAnsi" w:hAnsiTheme="majorHAnsi" w:cstheme="majorHAnsi"/>
          <w:lang w:val="sk-SK"/>
        </w:rPr>
      </w:pPr>
      <w:r w:rsidRPr="00C63FBD">
        <w:rPr>
          <w:rFonts w:asciiTheme="majorHAnsi" w:hAnsiTheme="majorHAnsi" w:cstheme="majorHAnsi"/>
          <w:bCs/>
          <w:color w:val="404040" w:themeColor="text1" w:themeTint="BF"/>
          <w:lang w:val="sk-SK"/>
        </w:rPr>
        <w:t xml:space="preserve">Základným problémom pre gastro prevádzky je neistota ďalšieho vývoja pandemickej situácie a neprehľadnosť súvisiacich opatrení. Bez existujúceho vládneho plánu, aký dopad budú mať rôzne scenáre vývoja pandémie na jednotlivé sektory, nemajú podnikatelia žiadnu možnosť plánovať, ako prežiť najbližšie týždne alebo mesiace. </w:t>
      </w:r>
    </w:p>
    <w:p w14:paraId="0D8ACB4C" w14:textId="77777777" w:rsidR="00413542" w:rsidRPr="00C63FBD" w:rsidRDefault="00413542" w:rsidP="006919E1">
      <w:pPr>
        <w:spacing w:after="0" w:line="288" w:lineRule="auto"/>
        <w:rPr>
          <w:rFonts w:asciiTheme="majorHAnsi" w:hAnsiTheme="majorHAnsi" w:cstheme="majorHAnsi"/>
          <w:lang w:val="sk-SK"/>
        </w:rPr>
      </w:pPr>
    </w:p>
    <w:bookmarkEnd w:id="15"/>
    <w:p w14:paraId="002FF0E9" w14:textId="77777777" w:rsidR="00413542" w:rsidRPr="00C63FBD" w:rsidRDefault="00413542" w:rsidP="006919E1">
      <w:pPr>
        <w:spacing w:after="0" w:line="288" w:lineRule="auto"/>
        <w:rPr>
          <w:rFonts w:asciiTheme="majorHAnsi" w:hAnsiTheme="majorHAnsi" w:cstheme="majorHAnsi"/>
          <w:lang w:val="sk-SK"/>
        </w:rPr>
      </w:pPr>
    </w:p>
    <w:p w14:paraId="4A39C67A" w14:textId="17D48C6D" w:rsidR="00413542" w:rsidRPr="00C63FBD" w:rsidRDefault="00E74D6C" w:rsidP="006919E1">
      <w:pPr>
        <w:spacing w:after="0" w:line="288" w:lineRule="auto"/>
        <w:rPr>
          <w:rFonts w:asciiTheme="majorHAnsi" w:hAnsiTheme="majorHAnsi" w:cstheme="majorHAnsi"/>
          <w:b/>
          <w:bCs/>
          <w:lang w:val="sk-SK"/>
        </w:rPr>
      </w:pPr>
      <w:r w:rsidRPr="00C63FBD">
        <w:rPr>
          <w:rFonts w:asciiTheme="majorHAnsi" w:hAnsiTheme="majorHAnsi" w:cstheme="majorHAnsi"/>
          <w:b/>
          <w:bCs/>
          <w:lang w:val="sk-SK"/>
        </w:rPr>
        <w:t>Česká republika: p</w:t>
      </w:r>
      <w:r w:rsidR="00413542" w:rsidRPr="00C63FBD">
        <w:rPr>
          <w:rFonts w:asciiTheme="majorHAnsi" w:hAnsiTheme="majorHAnsi" w:cstheme="majorHAnsi"/>
          <w:b/>
          <w:bCs/>
          <w:lang w:val="sk-SK"/>
        </w:rPr>
        <w:t>re príklad uvádzame systém PES:</w:t>
      </w:r>
    </w:p>
    <w:p w14:paraId="25801A21" w14:textId="77777777" w:rsidR="00413542" w:rsidRPr="00C63FBD" w:rsidRDefault="008E2FDA" w:rsidP="006919E1">
      <w:pPr>
        <w:spacing w:after="0" w:line="288" w:lineRule="auto"/>
        <w:rPr>
          <w:rFonts w:asciiTheme="majorHAnsi" w:hAnsiTheme="majorHAnsi" w:cstheme="majorHAnsi"/>
          <w:lang w:val="sk-SK"/>
        </w:rPr>
      </w:pPr>
      <w:hyperlink r:id="rId15">
        <w:r w:rsidR="00413542" w:rsidRPr="00C63FBD">
          <w:rPr>
            <w:rFonts w:asciiTheme="majorHAnsi" w:hAnsiTheme="majorHAnsi" w:cstheme="majorHAnsi"/>
            <w:color w:val="1155CC"/>
            <w:u w:val="single"/>
            <w:lang w:val="sk-SK"/>
          </w:rPr>
          <w:t>https://onemocneni-aktualne.mzcr.cz/pes</w:t>
        </w:r>
      </w:hyperlink>
    </w:p>
    <w:p w14:paraId="3E7723C1" w14:textId="77777777" w:rsidR="00413542" w:rsidRPr="00C63FBD" w:rsidRDefault="00413542" w:rsidP="006919E1">
      <w:pPr>
        <w:spacing w:after="0" w:line="288" w:lineRule="auto"/>
        <w:rPr>
          <w:rFonts w:asciiTheme="majorHAnsi" w:hAnsiTheme="majorHAnsi" w:cstheme="majorHAnsi"/>
          <w:lang w:val="sk-SK"/>
        </w:rPr>
      </w:pPr>
    </w:p>
    <w:p w14:paraId="7BA36CB1" w14:textId="0D982B1D" w:rsidR="00413542" w:rsidRPr="00C63FBD" w:rsidRDefault="00E74D6C" w:rsidP="006919E1">
      <w:pPr>
        <w:spacing w:after="0" w:line="288" w:lineRule="auto"/>
        <w:rPr>
          <w:rFonts w:asciiTheme="majorHAnsi" w:hAnsiTheme="majorHAnsi" w:cstheme="majorHAnsi"/>
          <w:b/>
          <w:bCs/>
          <w:lang w:val="sk-SK"/>
        </w:rPr>
      </w:pPr>
      <w:r w:rsidRPr="00C63FBD">
        <w:rPr>
          <w:rFonts w:asciiTheme="majorHAnsi" w:hAnsiTheme="majorHAnsi" w:cstheme="majorHAnsi"/>
          <w:b/>
          <w:bCs/>
          <w:lang w:val="sk-SK"/>
        </w:rPr>
        <w:t xml:space="preserve">Írska republika: </w:t>
      </w:r>
      <w:r w:rsidR="00015264" w:rsidRPr="00C63FBD">
        <w:rPr>
          <w:rFonts w:asciiTheme="majorHAnsi" w:hAnsiTheme="majorHAnsi" w:cstheme="majorHAnsi"/>
          <w:b/>
          <w:bCs/>
          <w:lang w:val="sk-SK"/>
        </w:rPr>
        <w:t>p</w:t>
      </w:r>
      <w:r w:rsidR="00590108" w:rsidRPr="00C63FBD">
        <w:rPr>
          <w:rFonts w:asciiTheme="majorHAnsi" w:hAnsiTheme="majorHAnsi" w:cstheme="majorHAnsi"/>
          <w:b/>
          <w:bCs/>
          <w:lang w:val="sk-SK"/>
        </w:rPr>
        <w:t>andemický</w:t>
      </w:r>
      <w:r w:rsidR="00413542" w:rsidRPr="00C63FBD">
        <w:rPr>
          <w:rFonts w:asciiTheme="majorHAnsi" w:hAnsiTheme="majorHAnsi" w:cstheme="majorHAnsi"/>
          <w:b/>
          <w:bCs/>
          <w:lang w:val="sk-SK"/>
        </w:rPr>
        <w:t xml:space="preserve"> plán </w:t>
      </w:r>
      <w:r w:rsidR="00590108" w:rsidRPr="00C63FBD">
        <w:rPr>
          <w:rFonts w:asciiTheme="majorHAnsi" w:hAnsiTheme="majorHAnsi" w:cstheme="majorHAnsi"/>
          <w:b/>
          <w:bCs/>
          <w:lang w:val="sk-SK"/>
        </w:rPr>
        <w:t>je</w:t>
      </w:r>
      <w:r w:rsidR="00413542" w:rsidRPr="00C63FBD">
        <w:rPr>
          <w:rFonts w:asciiTheme="majorHAnsi" w:hAnsiTheme="majorHAnsi" w:cstheme="majorHAnsi"/>
          <w:b/>
          <w:bCs/>
          <w:lang w:val="sk-SK"/>
        </w:rPr>
        <w:t xml:space="preserve"> podrobne spracovan</w:t>
      </w:r>
      <w:r w:rsidR="00590108" w:rsidRPr="00C63FBD">
        <w:rPr>
          <w:rFonts w:asciiTheme="majorHAnsi" w:hAnsiTheme="majorHAnsi" w:cstheme="majorHAnsi"/>
          <w:b/>
          <w:bCs/>
          <w:lang w:val="sk-SK"/>
        </w:rPr>
        <w:t>ý</w:t>
      </w:r>
      <w:r w:rsidR="00413542" w:rsidRPr="00C63FBD">
        <w:rPr>
          <w:rFonts w:asciiTheme="majorHAnsi" w:hAnsiTheme="majorHAnsi" w:cstheme="majorHAnsi"/>
          <w:b/>
          <w:bCs/>
          <w:lang w:val="sk-SK"/>
        </w:rPr>
        <w:t xml:space="preserve"> v tomto dokumente:</w:t>
      </w:r>
    </w:p>
    <w:p w14:paraId="478DAA60" w14:textId="77777777" w:rsidR="00413542" w:rsidRPr="00C63FBD" w:rsidRDefault="008E2FDA" w:rsidP="006919E1">
      <w:pPr>
        <w:spacing w:after="0" w:line="288" w:lineRule="auto"/>
        <w:rPr>
          <w:rFonts w:asciiTheme="majorHAnsi" w:hAnsiTheme="majorHAnsi" w:cstheme="majorHAnsi"/>
          <w:lang w:val="sk-SK"/>
        </w:rPr>
      </w:pPr>
      <w:hyperlink r:id="rId16">
        <w:r w:rsidR="00413542" w:rsidRPr="00C63FBD">
          <w:rPr>
            <w:rFonts w:asciiTheme="majorHAnsi" w:hAnsiTheme="majorHAnsi" w:cstheme="majorHAnsi"/>
            <w:color w:val="1155CC"/>
            <w:u w:val="single"/>
            <w:lang w:val="sk-SK"/>
          </w:rPr>
          <w:t>https://www.gov.ie/en/publication/e5175-resilience-and-recovery-2020-2021-plan-for-living-with-covid-19/</w:t>
        </w:r>
      </w:hyperlink>
      <w:r w:rsidR="00413542" w:rsidRPr="00C63FBD">
        <w:rPr>
          <w:rFonts w:asciiTheme="majorHAnsi" w:hAnsiTheme="majorHAnsi" w:cstheme="majorHAnsi"/>
          <w:lang w:val="sk-SK"/>
        </w:rPr>
        <w:t xml:space="preserve"> </w:t>
      </w:r>
      <w:r w:rsidR="00413542" w:rsidRPr="00C63FBD">
        <w:rPr>
          <w:rFonts w:asciiTheme="majorHAnsi" w:hAnsiTheme="majorHAnsi" w:cstheme="majorHAnsi"/>
          <w:lang w:val="sk-SK"/>
        </w:rPr>
        <w:br w:type="page"/>
      </w:r>
    </w:p>
    <w:p w14:paraId="02E6753F" w14:textId="6E22FE71" w:rsidR="00C05A6B" w:rsidRPr="00C63FBD" w:rsidRDefault="00E172C8" w:rsidP="006919E1">
      <w:pPr>
        <w:keepNext/>
        <w:spacing w:after="0" w:line="288" w:lineRule="auto"/>
        <w:rPr>
          <w:rFonts w:asciiTheme="majorHAnsi" w:hAnsiTheme="majorHAnsi" w:cstheme="majorHAnsi"/>
          <w:b/>
          <w:bCs/>
          <w:color w:val="404040" w:themeColor="text1" w:themeTint="BF"/>
          <w:sz w:val="28"/>
          <w:szCs w:val="28"/>
          <w:u w:val="single"/>
          <w:lang w:val="sk-SK"/>
        </w:rPr>
      </w:pPr>
      <w:bookmarkStart w:id="16" w:name="_lct17w35uwce" w:colFirst="0" w:colLast="0"/>
      <w:bookmarkStart w:id="17" w:name="_Hlk58344190"/>
      <w:bookmarkEnd w:id="16"/>
      <w:r w:rsidRPr="00C63FBD">
        <w:rPr>
          <w:rFonts w:asciiTheme="majorHAnsi" w:hAnsiTheme="majorHAnsi" w:cstheme="majorHAnsi"/>
          <w:b/>
          <w:bCs/>
          <w:color w:val="404040" w:themeColor="text1" w:themeTint="BF"/>
          <w:sz w:val="28"/>
          <w:szCs w:val="28"/>
          <w:u w:val="single"/>
          <w:lang w:val="sk-SK"/>
        </w:rPr>
        <w:lastRenderedPageBreak/>
        <w:t>Dlhodobé zníženie DPH na stravovacie služby na 10 %</w:t>
      </w:r>
    </w:p>
    <w:p w14:paraId="1A6D45D4" w14:textId="77777777" w:rsidR="00C05A6B" w:rsidRPr="00C63FBD" w:rsidRDefault="00C05A6B" w:rsidP="006919E1">
      <w:pPr>
        <w:keepNext/>
        <w:spacing w:after="0" w:line="288" w:lineRule="auto"/>
        <w:rPr>
          <w:rFonts w:asciiTheme="majorHAnsi" w:hAnsiTheme="majorHAnsi" w:cstheme="majorHAnsi"/>
          <w:b/>
          <w:bCs/>
          <w:color w:val="404040" w:themeColor="text1" w:themeTint="BF"/>
          <w:lang w:val="sk-SK"/>
        </w:rPr>
      </w:pPr>
    </w:p>
    <w:p w14:paraId="4586A368" w14:textId="77777777" w:rsidR="00CC265C" w:rsidRPr="00C63FBD" w:rsidRDefault="00CC265C" w:rsidP="006919E1">
      <w:pPr>
        <w:keepNext/>
        <w:spacing w:after="0" w:line="288" w:lineRule="auto"/>
        <w:rPr>
          <w:rFonts w:asciiTheme="majorHAnsi" w:hAnsiTheme="majorHAnsi" w:cstheme="majorHAnsi"/>
          <w:bCs/>
          <w:color w:val="404040" w:themeColor="text1" w:themeTint="BF"/>
          <w:lang w:val="sk-SK"/>
        </w:rPr>
      </w:pPr>
    </w:p>
    <w:p w14:paraId="5E2C95DA" w14:textId="7E2A5B12" w:rsidR="00C05A6B" w:rsidRPr="00C63FBD" w:rsidRDefault="00CC265C" w:rsidP="006919E1">
      <w:pPr>
        <w:keepNext/>
        <w:spacing w:after="0" w:line="288" w:lineRule="auto"/>
        <w:rPr>
          <w:rFonts w:asciiTheme="majorHAnsi" w:hAnsiTheme="majorHAnsi" w:cstheme="majorHAnsi"/>
          <w:color w:val="404040" w:themeColor="text1" w:themeTint="BF"/>
          <w:lang w:val="sk-SK"/>
        </w:rPr>
      </w:pPr>
      <w:r w:rsidRPr="00C63FBD">
        <w:rPr>
          <w:rFonts w:asciiTheme="majorHAnsi" w:hAnsiTheme="majorHAnsi" w:cstheme="majorHAnsi"/>
          <w:bCs/>
          <w:color w:val="404040" w:themeColor="text1" w:themeTint="BF"/>
          <w:lang w:val="sk-SK"/>
        </w:rPr>
        <w:t xml:space="preserve">Zníženie DPH na stravovacie služby je </w:t>
      </w:r>
      <w:r w:rsidR="00C05A6B" w:rsidRPr="00C63FBD">
        <w:rPr>
          <w:rFonts w:asciiTheme="majorHAnsi" w:hAnsiTheme="majorHAnsi" w:cstheme="majorHAnsi"/>
          <w:color w:val="404040" w:themeColor="text1" w:themeTint="BF"/>
          <w:lang w:val="sk-SK"/>
        </w:rPr>
        <w:t>jedným z </w:t>
      </w:r>
      <w:r w:rsidRPr="00C63FBD">
        <w:rPr>
          <w:rFonts w:asciiTheme="majorHAnsi" w:hAnsiTheme="majorHAnsi" w:cstheme="majorHAnsi"/>
          <w:color w:val="404040" w:themeColor="text1" w:themeTint="BF"/>
          <w:lang w:val="sk-SK"/>
        </w:rPr>
        <w:t>opatrení, ktoré odporúča</w:t>
      </w:r>
      <w:r w:rsidR="00C05A6B" w:rsidRPr="00C63FBD">
        <w:rPr>
          <w:rFonts w:asciiTheme="majorHAnsi" w:hAnsiTheme="majorHAnsi" w:cstheme="majorHAnsi"/>
          <w:color w:val="404040" w:themeColor="text1" w:themeTint="BF"/>
          <w:lang w:val="sk-SK"/>
        </w:rPr>
        <w:t xml:space="preserve"> Európsk</w:t>
      </w:r>
      <w:r w:rsidRPr="00C63FBD">
        <w:rPr>
          <w:rFonts w:asciiTheme="majorHAnsi" w:hAnsiTheme="majorHAnsi" w:cstheme="majorHAnsi"/>
          <w:color w:val="404040" w:themeColor="text1" w:themeTint="BF"/>
          <w:lang w:val="sk-SK"/>
        </w:rPr>
        <w:t xml:space="preserve">a komisia </w:t>
      </w:r>
      <w:r w:rsidR="00C05A6B" w:rsidRPr="00C63FBD">
        <w:rPr>
          <w:rFonts w:asciiTheme="majorHAnsi" w:hAnsiTheme="majorHAnsi" w:cstheme="majorHAnsi"/>
          <w:color w:val="404040" w:themeColor="text1" w:themeTint="BF"/>
          <w:lang w:val="sk-SK"/>
        </w:rPr>
        <w:t xml:space="preserve">pre členské štáty EÚ na elimináciu </w:t>
      </w:r>
      <w:r w:rsidR="00600993">
        <w:rPr>
          <w:rFonts w:asciiTheme="majorHAnsi" w:hAnsiTheme="majorHAnsi" w:cstheme="majorHAnsi"/>
          <w:color w:val="404040" w:themeColor="text1" w:themeTint="BF"/>
          <w:lang w:val="sk-SK"/>
        </w:rPr>
        <w:t>dopadov</w:t>
      </w:r>
      <w:r w:rsidR="00C05A6B" w:rsidRPr="00C63FBD">
        <w:rPr>
          <w:rFonts w:asciiTheme="majorHAnsi" w:hAnsiTheme="majorHAnsi" w:cstheme="majorHAnsi"/>
          <w:color w:val="404040" w:themeColor="text1" w:themeTint="BF"/>
          <w:lang w:val="sk-SK"/>
        </w:rPr>
        <w:t xml:space="preserve"> korony pre gastro sektor.</w:t>
      </w:r>
    </w:p>
    <w:p w14:paraId="69EF6C66" w14:textId="77777777" w:rsidR="00413542" w:rsidRPr="00C63FBD" w:rsidRDefault="00413542" w:rsidP="006919E1">
      <w:pPr>
        <w:spacing w:after="0" w:line="288" w:lineRule="auto"/>
        <w:rPr>
          <w:rFonts w:asciiTheme="majorHAnsi" w:hAnsiTheme="majorHAnsi" w:cstheme="majorHAnsi"/>
          <w:lang w:val="sk-SK"/>
        </w:rPr>
      </w:pPr>
    </w:p>
    <w:p w14:paraId="211E71ED" w14:textId="6473816A" w:rsidR="00413542" w:rsidRPr="00C63FBD" w:rsidRDefault="00413542" w:rsidP="006919E1">
      <w:pPr>
        <w:numPr>
          <w:ilvl w:val="0"/>
          <w:numId w:val="2"/>
        </w:numPr>
        <w:spacing w:after="0" w:line="288" w:lineRule="auto"/>
        <w:ind w:left="360"/>
        <w:rPr>
          <w:rFonts w:asciiTheme="majorHAnsi" w:hAnsiTheme="majorHAnsi" w:cstheme="majorHAnsi"/>
          <w:lang w:val="sk-SK"/>
        </w:rPr>
      </w:pPr>
      <w:r w:rsidRPr="00C63FBD">
        <w:rPr>
          <w:rFonts w:asciiTheme="majorHAnsi" w:hAnsiTheme="majorHAnsi" w:cstheme="majorHAnsi"/>
          <w:b/>
          <w:lang w:val="sk-SK"/>
        </w:rPr>
        <w:t>Slovensko je jednou z mála krajín Európskej únie, ktoré stále uplatňujú základnú sadzbu DPH na stravovacie služby</w:t>
      </w:r>
      <w:r w:rsidRPr="00C63FBD">
        <w:rPr>
          <w:rFonts w:asciiTheme="majorHAnsi" w:hAnsiTheme="majorHAnsi" w:cstheme="majorHAnsi"/>
          <w:lang w:val="sk-SK"/>
        </w:rPr>
        <w:t>. S</w:t>
      </w:r>
      <w:r w:rsidR="00590108" w:rsidRPr="00C63FBD">
        <w:rPr>
          <w:rFonts w:asciiTheme="majorHAnsi" w:hAnsiTheme="majorHAnsi" w:cstheme="majorHAnsi"/>
          <w:lang w:val="sk-SK"/>
        </w:rPr>
        <w:t>o sadzbou 20 % má S</w:t>
      </w:r>
      <w:r w:rsidRPr="00C63FBD">
        <w:rPr>
          <w:rFonts w:asciiTheme="majorHAnsi" w:hAnsiTheme="majorHAnsi" w:cstheme="majorHAnsi"/>
          <w:lang w:val="sk-SK"/>
        </w:rPr>
        <w:t>lovensko štvrtú najvyššiu DPH na gastro v</w:t>
      </w:r>
      <w:r w:rsidR="00590108" w:rsidRPr="00C63FBD">
        <w:rPr>
          <w:rFonts w:asciiTheme="majorHAnsi" w:hAnsiTheme="majorHAnsi" w:cstheme="majorHAnsi"/>
          <w:lang w:val="sk-SK"/>
        </w:rPr>
        <w:t> </w:t>
      </w:r>
      <w:r w:rsidRPr="00C63FBD">
        <w:rPr>
          <w:rFonts w:asciiTheme="majorHAnsi" w:hAnsiTheme="majorHAnsi" w:cstheme="majorHAnsi"/>
          <w:lang w:val="sk-SK"/>
        </w:rPr>
        <w:t>EÚ</w:t>
      </w:r>
      <w:r w:rsidR="00590108" w:rsidRPr="00C63FBD">
        <w:rPr>
          <w:rFonts w:asciiTheme="majorHAnsi" w:hAnsiTheme="majorHAnsi" w:cstheme="majorHAnsi"/>
          <w:lang w:val="sk-SK"/>
        </w:rPr>
        <w:t xml:space="preserve">. </w:t>
      </w:r>
      <w:r w:rsidRPr="00C63FBD">
        <w:rPr>
          <w:rFonts w:asciiTheme="majorHAnsi" w:hAnsiTheme="majorHAnsi" w:cstheme="majorHAnsi"/>
          <w:lang w:val="sk-SK"/>
        </w:rPr>
        <w:t>Zníženú sadzbu DPH na reštauračné služby aplikuje 19 štátov Európskej únie (v rozpätí od 3 % v Luxembursku do 14 % vo Fínsku), vrátane všetkých našich susedov – Česk</w:t>
      </w:r>
      <w:r w:rsidR="00015264" w:rsidRPr="00C63FBD">
        <w:rPr>
          <w:rFonts w:asciiTheme="majorHAnsi" w:hAnsiTheme="majorHAnsi" w:cstheme="majorHAnsi"/>
          <w:lang w:val="sk-SK"/>
        </w:rPr>
        <w:t>a</w:t>
      </w:r>
      <w:r w:rsidRPr="00C63FBD">
        <w:rPr>
          <w:rFonts w:asciiTheme="majorHAnsi" w:hAnsiTheme="majorHAnsi" w:cstheme="majorHAnsi"/>
          <w:lang w:val="sk-SK"/>
        </w:rPr>
        <w:t>, Rakúsk</w:t>
      </w:r>
      <w:r w:rsidR="00015264" w:rsidRPr="00C63FBD">
        <w:rPr>
          <w:rFonts w:asciiTheme="majorHAnsi" w:hAnsiTheme="majorHAnsi" w:cstheme="majorHAnsi"/>
          <w:lang w:val="sk-SK"/>
        </w:rPr>
        <w:t>a</w:t>
      </w:r>
      <w:r w:rsidRPr="00C63FBD">
        <w:rPr>
          <w:rFonts w:asciiTheme="majorHAnsi" w:hAnsiTheme="majorHAnsi" w:cstheme="majorHAnsi"/>
          <w:lang w:val="sk-SK"/>
        </w:rPr>
        <w:t>, Maďarsk</w:t>
      </w:r>
      <w:r w:rsidR="00015264" w:rsidRPr="00C63FBD">
        <w:rPr>
          <w:rFonts w:asciiTheme="majorHAnsi" w:hAnsiTheme="majorHAnsi" w:cstheme="majorHAnsi"/>
          <w:lang w:val="sk-SK"/>
        </w:rPr>
        <w:t>a</w:t>
      </w:r>
      <w:r w:rsidRPr="00C63FBD">
        <w:rPr>
          <w:rFonts w:asciiTheme="majorHAnsi" w:hAnsiTheme="majorHAnsi" w:cstheme="majorHAnsi"/>
          <w:lang w:val="sk-SK"/>
        </w:rPr>
        <w:t xml:space="preserve"> a Poľsk</w:t>
      </w:r>
      <w:r w:rsidR="00015264" w:rsidRPr="00C63FBD">
        <w:rPr>
          <w:rFonts w:asciiTheme="majorHAnsi" w:hAnsiTheme="majorHAnsi" w:cstheme="majorHAnsi"/>
          <w:lang w:val="sk-SK"/>
        </w:rPr>
        <w:t>a</w:t>
      </w:r>
      <w:r w:rsidRPr="00C63FBD">
        <w:rPr>
          <w:rFonts w:asciiTheme="majorHAnsi" w:hAnsiTheme="majorHAnsi" w:cstheme="majorHAnsi"/>
          <w:lang w:val="sk-SK"/>
        </w:rPr>
        <w:t xml:space="preserve">. Niektoré krajiny do zníženej sadzby zahŕňajú aj alkoholické nápoje (Cyprus, Taliansko, Španielsko) a niektoré iba čapované pivo </w:t>
      </w:r>
      <w:r w:rsidR="00590108" w:rsidRPr="00C63FBD">
        <w:rPr>
          <w:rFonts w:asciiTheme="majorHAnsi" w:hAnsiTheme="majorHAnsi" w:cstheme="majorHAnsi"/>
          <w:lang w:val="sk-SK"/>
        </w:rPr>
        <w:t>–</w:t>
      </w:r>
      <w:r w:rsidRPr="00C63FBD">
        <w:rPr>
          <w:rFonts w:asciiTheme="majorHAnsi" w:hAnsiTheme="majorHAnsi" w:cstheme="majorHAnsi"/>
          <w:lang w:val="sk-SK"/>
        </w:rPr>
        <w:t xml:space="preserve"> Česká</w:t>
      </w:r>
      <w:r w:rsidR="00590108" w:rsidRPr="00C63FBD">
        <w:rPr>
          <w:rFonts w:asciiTheme="majorHAnsi" w:hAnsiTheme="majorHAnsi" w:cstheme="majorHAnsi"/>
          <w:lang w:val="sk-SK"/>
        </w:rPr>
        <w:t xml:space="preserve"> </w:t>
      </w:r>
      <w:r w:rsidRPr="00C63FBD">
        <w:rPr>
          <w:rFonts w:asciiTheme="majorHAnsi" w:hAnsiTheme="majorHAnsi" w:cstheme="majorHAnsi"/>
          <w:lang w:val="sk-SK"/>
        </w:rPr>
        <w:t>republika (z 21 % na 10 % od 1. 5. 2020) a Rumunsko (z 29 % na 5 %).</w:t>
      </w:r>
      <w:r w:rsidR="00590108" w:rsidRPr="00C63FBD">
        <w:rPr>
          <w:rFonts w:asciiTheme="majorHAnsi" w:hAnsiTheme="majorHAnsi" w:cstheme="majorHAnsi"/>
          <w:lang w:val="sk-SK"/>
        </w:rPr>
        <w:t xml:space="preserve"> </w:t>
      </w:r>
      <w:r w:rsidRPr="00C63FBD">
        <w:rPr>
          <w:rFonts w:asciiTheme="majorHAnsi" w:hAnsiTheme="majorHAnsi" w:cstheme="majorHAnsi"/>
          <w:lang w:val="sk-SK"/>
        </w:rPr>
        <w:t>(Zdroj:</w:t>
      </w:r>
      <w:hyperlink r:id="rId17">
        <w:r w:rsidRPr="00C63FBD">
          <w:rPr>
            <w:rFonts w:asciiTheme="majorHAnsi" w:hAnsiTheme="majorHAnsi" w:cstheme="majorHAnsi"/>
            <w:color w:val="1155CC"/>
            <w:u w:val="single"/>
            <w:lang w:val="sk-SK"/>
          </w:rPr>
          <w:t xml:space="preserve"> https://ec.europa.eu/taxation_customs/sites/taxation/files/resources/documents/taxation/vat/how_vat_works/rates/vat_rates_en.pdf</w:t>
        </w:r>
      </w:hyperlink>
      <w:r w:rsidRPr="00C63FBD">
        <w:rPr>
          <w:rFonts w:asciiTheme="majorHAnsi" w:hAnsiTheme="majorHAnsi" w:cstheme="majorHAnsi"/>
          <w:lang w:val="sk-SK"/>
        </w:rPr>
        <w:t>)</w:t>
      </w:r>
    </w:p>
    <w:bookmarkEnd w:id="17"/>
    <w:p w14:paraId="7A497EA6" w14:textId="77777777" w:rsidR="00C05A6B" w:rsidRPr="00C63FBD" w:rsidRDefault="00C05A6B" w:rsidP="006919E1">
      <w:pPr>
        <w:spacing w:after="0" w:line="288" w:lineRule="auto"/>
        <w:ind w:left="360"/>
        <w:rPr>
          <w:rFonts w:asciiTheme="majorHAnsi" w:hAnsiTheme="majorHAnsi" w:cstheme="majorHAnsi"/>
          <w:lang w:val="sk-SK"/>
        </w:rPr>
      </w:pPr>
    </w:p>
    <w:p w14:paraId="28056804" w14:textId="131AA5CD" w:rsidR="00413542" w:rsidRPr="00C63FBD" w:rsidRDefault="00413542" w:rsidP="006919E1">
      <w:pPr>
        <w:numPr>
          <w:ilvl w:val="0"/>
          <w:numId w:val="2"/>
        </w:numPr>
        <w:spacing w:after="0" w:line="288" w:lineRule="auto"/>
        <w:ind w:left="360"/>
        <w:rPr>
          <w:rFonts w:asciiTheme="majorHAnsi" w:hAnsiTheme="majorHAnsi" w:cstheme="majorHAnsi"/>
          <w:lang w:val="sk-SK"/>
        </w:rPr>
      </w:pPr>
      <w:r w:rsidRPr="00C63FBD">
        <w:rPr>
          <w:rFonts w:asciiTheme="majorHAnsi" w:hAnsiTheme="majorHAnsi" w:cstheme="majorHAnsi"/>
          <w:lang w:val="sk-SK"/>
        </w:rPr>
        <w:t xml:space="preserve">Práve Česká republika už v roku 2016 zaviedla zníženú sadzbu na stravovacie služby a nealkoholické nápoje (z 21 % na 15 %), aby podporila podnikateľov a znížila ich daňové zaťaženie v súvislosti so zavedením elektronickej evidencie tržieb a ďalších regulačných opatrení s priamym </w:t>
      </w:r>
      <w:r w:rsidR="00600993">
        <w:rPr>
          <w:rFonts w:asciiTheme="majorHAnsi" w:hAnsiTheme="majorHAnsi" w:cstheme="majorHAnsi"/>
          <w:lang w:val="sk-SK"/>
        </w:rPr>
        <w:t>dopadom</w:t>
      </w:r>
      <w:r w:rsidRPr="00C63FBD">
        <w:rPr>
          <w:rFonts w:asciiTheme="majorHAnsi" w:hAnsiTheme="majorHAnsi" w:cstheme="majorHAnsi"/>
          <w:lang w:val="sk-SK"/>
        </w:rPr>
        <w:t xml:space="preserve"> na pohostinstvá. Po prvom roku s nižšou DPH sa ukázalo, že aj napriek nižšej sadzbe DPH sa výber daní </w:t>
      </w:r>
      <w:r w:rsidR="00590108" w:rsidRPr="00C63FBD">
        <w:rPr>
          <w:rFonts w:asciiTheme="majorHAnsi" w:hAnsiTheme="majorHAnsi" w:cstheme="majorHAnsi"/>
          <w:lang w:val="sk-SK"/>
        </w:rPr>
        <w:t>v </w:t>
      </w:r>
      <w:r w:rsidRPr="00C63FBD">
        <w:rPr>
          <w:rFonts w:asciiTheme="majorHAnsi" w:hAnsiTheme="majorHAnsi" w:cstheme="majorHAnsi"/>
          <w:lang w:val="sk-SK"/>
        </w:rPr>
        <w:t>sektore pohostinstiev zvýšil. Preto následne česká vláda pristúpila k druhému zníženiu DPH pre stravovacie služby z 15 % na súčasných 10 %.</w:t>
      </w:r>
    </w:p>
    <w:p w14:paraId="5FB71125" w14:textId="77777777" w:rsidR="00C05A6B" w:rsidRPr="00C63FBD" w:rsidRDefault="00C05A6B" w:rsidP="006919E1">
      <w:pPr>
        <w:spacing w:after="0" w:line="288" w:lineRule="auto"/>
        <w:ind w:left="360"/>
        <w:rPr>
          <w:rFonts w:asciiTheme="majorHAnsi" w:hAnsiTheme="majorHAnsi" w:cstheme="majorHAnsi"/>
          <w:lang w:val="sk-SK"/>
        </w:rPr>
      </w:pPr>
    </w:p>
    <w:p w14:paraId="72742FE6" w14:textId="0C54EEE6" w:rsidR="00413542" w:rsidRPr="00C63FBD" w:rsidRDefault="00413542" w:rsidP="006919E1">
      <w:pPr>
        <w:numPr>
          <w:ilvl w:val="0"/>
          <w:numId w:val="2"/>
        </w:numPr>
        <w:spacing w:after="0" w:line="288" w:lineRule="auto"/>
        <w:ind w:left="360"/>
        <w:rPr>
          <w:rFonts w:asciiTheme="majorHAnsi" w:hAnsiTheme="majorHAnsi" w:cstheme="majorHAnsi"/>
          <w:lang w:val="sk-SK"/>
        </w:rPr>
      </w:pPr>
      <w:r w:rsidRPr="00C63FBD">
        <w:rPr>
          <w:rFonts w:asciiTheme="majorHAnsi" w:hAnsiTheme="majorHAnsi" w:cstheme="majorHAnsi"/>
          <w:b/>
          <w:lang w:val="sk-SK"/>
        </w:rPr>
        <w:t>Európska komisia (EK) v máji 2020 odporučila vládam členských krajín podniknúť konkrétne kroky na oživenie podnikania v oblasti turizmu a dopravy.</w:t>
      </w:r>
      <w:r w:rsidRPr="00C63FBD">
        <w:rPr>
          <w:rFonts w:asciiTheme="majorHAnsi" w:hAnsiTheme="majorHAnsi" w:cstheme="majorHAnsi"/>
          <w:lang w:val="sk-SK"/>
        </w:rPr>
        <w:t xml:space="preserve"> Stratégia EK odporúča vytvoriť program dlhodobej pomoci na obnovenie sektora služieb v reštauráciách, hoteloch, doprave a kultúre. Medzi navrhovanými opatreniami sú podpora zachovania zamestnanosti,  </w:t>
      </w:r>
      <w:r w:rsidRPr="00C63FBD">
        <w:rPr>
          <w:rFonts w:asciiTheme="majorHAnsi" w:hAnsiTheme="majorHAnsi" w:cstheme="majorHAnsi"/>
          <w:b/>
          <w:lang w:val="sk-SK"/>
        </w:rPr>
        <w:t>zníženie DPH na stravovacie služb</w:t>
      </w:r>
      <w:r w:rsidRPr="00C63FBD">
        <w:rPr>
          <w:rFonts w:asciiTheme="majorHAnsi" w:hAnsiTheme="majorHAnsi" w:cstheme="majorHAnsi"/>
          <w:lang w:val="sk-SK"/>
        </w:rPr>
        <w:t>y, vybrané druhy potravín a nápojov</w:t>
      </w:r>
      <w:r w:rsidR="00590108" w:rsidRPr="00C63FBD">
        <w:rPr>
          <w:rFonts w:asciiTheme="majorHAnsi" w:hAnsiTheme="majorHAnsi" w:cstheme="majorHAnsi"/>
          <w:lang w:val="sk-SK"/>
        </w:rPr>
        <w:t xml:space="preserve"> a</w:t>
      </w:r>
      <w:r w:rsidRPr="00C63FBD">
        <w:rPr>
          <w:rFonts w:asciiTheme="majorHAnsi" w:hAnsiTheme="majorHAnsi" w:cstheme="majorHAnsi"/>
          <w:lang w:val="sk-SK"/>
        </w:rPr>
        <w:t xml:space="preserve"> rôzne typy poukazov na naštartovanie spotreby.</w:t>
      </w:r>
    </w:p>
    <w:p w14:paraId="107E97D2" w14:textId="77777777" w:rsidR="00C05A6B" w:rsidRPr="00C63FBD" w:rsidRDefault="00C05A6B" w:rsidP="006919E1">
      <w:pPr>
        <w:spacing w:after="0" w:line="288" w:lineRule="auto"/>
        <w:ind w:left="-360"/>
        <w:rPr>
          <w:rFonts w:asciiTheme="majorHAnsi" w:hAnsiTheme="majorHAnsi" w:cstheme="majorHAnsi"/>
          <w:lang w:val="sk-SK"/>
        </w:rPr>
      </w:pPr>
    </w:p>
    <w:p w14:paraId="6E5E9193" w14:textId="0885C704" w:rsidR="00413542" w:rsidRPr="00C63FBD" w:rsidRDefault="00413542" w:rsidP="006919E1">
      <w:pPr>
        <w:numPr>
          <w:ilvl w:val="0"/>
          <w:numId w:val="2"/>
        </w:numPr>
        <w:spacing w:after="0" w:line="288" w:lineRule="auto"/>
        <w:ind w:left="360"/>
        <w:rPr>
          <w:rFonts w:asciiTheme="majorHAnsi" w:hAnsiTheme="majorHAnsi" w:cstheme="majorHAnsi"/>
          <w:lang w:val="sk-SK"/>
        </w:rPr>
      </w:pPr>
      <w:r w:rsidRPr="00C63FBD">
        <w:rPr>
          <w:rFonts w:asciiTheme="majorHAnsi" w:hAnsiTheme="majorHAnsi" w:cstheme="majorHAnsi"/>
          <w:lang w:val="sk-SK"/>
        </w:rPr>
        <w:t xml:space="preserve">V kontexte diskusií o možných obmedzeniach uplatňovania nižšej DPH na alkoholické nápoje podávané v rámci stravovacích služieb zástupcovia </w:t>
      </w:r>
      <w:r w:rsidR="00590108" w:rsidRPr="00C63FBD">
        <w:rPr>
          <w:rFonts w:asciiTheme="majorHAnsi" w:hAnsiTheme="majorHAnsi" w:cstheme="majorHAnsi"/>
          <w:lang w:val="sk-SK"/>
        </w:rPr>
        <w:t>e</w:t>
      </w:r>
      <w:r w:rsidRPr="00C63FBD">
        <w:rPr>
          <w:rFonts w:asciiTheme="majorHAnsi" w:hAnsiTheme="majorHAnsi" w:cstheme="majorHAnsi"/>
          <w:lang w:val="sk-SK"/>
        </w:rPr>
        <w:t>urópskych pivovarníkov oslovili komisára pre ekonomiku P</w:t>
      </w:r>
      <w:r w:rsidR="00590108" w:rsidRPr="00C63FBD">
        <w:rPr>
          <w:rFonts w:asciiTheme="majorHAnsi" w:hAnsiTheme="majorHAnsi" w:cstheme="majorHAnsi"/>
          <w:lang w:val="sk-SK"/>
        </w:rPr>
        <w:t>. </w:t>
      </w:r>
      <w:r w:rsidRPr="00C63FBD">
        <w:rPr>
          <w:rFonts w:asciiTheme="majorHAnsi" w:hAnsiTheme="majorHAnsi" w:cstheme="majorHAnsi"/>
          <w:lang w:val="sk-SK"/>
        </w:rPr>
        <w:t>Gentiloniho. Následne dňa 8.</w:t>
      </w:r>
      <w:r w:rsidR="00015264" w:rsidRPr="00C63FBD">
        <w:rPr>
          <w:rFonts w:asciiTheme="majorHAnsi" w:hAnsiTheme="majorHAnsi" w:cstheme="majorHAnsi"/>
          <w:lang w:val="sk-SK"/>
        </w:rPr>
        <w:t xml:space="preserve"> </w:t>
      </w:r>
      <w:r w:rsidRPr="00C63FBD">
        <w:rPr>
          <w:rFonts w:asciiTheme="majorHAnsi" w:hAnsiTheme="majorHAnsi" w:cstheme="majorHAnsi"/>
          <w:lang w:val="sk-SK"/>
        </w:rPr>
        <w:t>7.</w:t>
      </w:r>
      <w:r w:rsidR="00015264" w:rsidRPr="00C63FBD">
        <w:rPr>
          <w:rFonts w:asciiTheme="majorHAnsi" w:hAnsiTheme="majorHAnsi" w:cstheme="majorHAnsi"/>
          <w:lang w:val="sk-SK"/>
        </w:rPr>
        <w:t xml:space="preserve"> </w:t>
      </w:r>
      <w:r w:rsidRPr="00C63FBD">
        <w:rPr>
          <w:rFonts w:asciiTheme="majorHAnsi" w:hAnsiTheme="majorHAnsi" w:cstheme="majorHAnsi"/>
          <w:lang w:val="sk-SK"/>
        </w:rPr>
        <w:t xml:space="preserve">2020 dostali od komisára kladné stanovisko, že rozhodnutie uplatniť takéto zníženie DPH aj na alkoholické nápoje je plne v </w:t>
      </w:r>
      <w:r w:rsidR="008A2A72" w:rsidRPr="00C63FBD">
        <w:rPr>
          <w:rFonts w:asciiTheme="majorHAnsi" w:hAnsiTheme="majorHAnsi" w:cstheme="majorHAnsi"/>
          <w:lang w:val="sk-SK"/>
        </w:rPr>
        <w:t xml:space="preserve">kompetencii </w:t>
      </w:r>
      <w:r w:rsidRPr="00C63FBD">
        <w:rPr>
          <w:rFonts w:asciiTheme="majorHAnsi" w:hAnsiTheme="majorHAnsi" w:cstheme="majorHAnsi"/>
          <w:lang w:val="sk-SK"/>
        </w:rPr>
        <w:t>národných vlád. Deväť krajín EÚ už v tomto roku zaviedlo rôzne formy dočasného alebo trvalého zníženia DPH na stravovacie služby, aby oslabenému gastro sektoru v svojej krajine pomohli.</w:t>
      </w:r>
    </w:p>
    <w:p w14:paraId="296C1902" w14:textId="77777777" w:rsidR="00C05A6B" w:rsidRPr="00C63FBD" w:rsidRDefault="00C05A6B" w:rsidP="006919E1">
      <w:pPr>
        <w:pStyle w:val="Odsekzoznamu"/>
        <w:spacing w:after="0" w:line="288" w:lineRule="auto"/>
        <w:ind w:left="360"/>
        <w:jc w:val="both"/>
        <w:rPr>
          <w:rFonts w:asciiTheme="majorHAnsi" w:hAnsiTheme="majorHAnsi" w:cstheme="majorHAnsi"/>
        </w:rPr>
      </w:pPr>
    </w:p>
    <w:p w14:paraId="5903B77E" w14:textId="7589D3CD" w:rsidR="00413542" w:rsidRPr="00C63FBD" w:rsidRDefault="00413542" w:rsidP="00591C91">
      <w:pPr>
        <w:numPr>
          <w:ilvl w:val="0"/>
          <w:numId w:val="2"/>
        </w:numPr>
        <w:spacing w:after="0" w:line="288" w:lineRule="auto"/>
        <w:ind w:left="360"/>
        <w:rPr>
          <w:rFonts w:asciiTheme="majorHAnsi" w:hAnsiTheme="majorHAnsi" w:cstheme="majorHAnsi"/>
          <w:lang w:val="sk-SK"/>
        </w:rPr>
      </w:pPr>
      <w:r w:rsidRPr="00C63FBD">
        <w:rPr>
          <w:rFonts w:asciiTheme="majorHAnsi" w:hAnsiTheme="majorHAnsi" w:cstheme="majorHAnsi"/>
          <w:lang w:val="sk-SK"/>
        </w:rPr>
        <w:t>Prehľad aktuálnych znížených DPH v gastro sektore v krajinách EÚ</w:t>
      </w:r>
      <w:r w:rsidR="00CC265C" w:rsidRPr="00C63FBD">
        <w:rPr>
          <w:rFonts w:asciiTheme="majorHAnsi" w:hAnsiTheme="majorHAnsi" w:cstheme="majorHAnsi"/>
          <w:lang w:val="sk-SK"/>
        </w:rPr>
        <w:t>:</w:t>
      </w:r>
      <w:r w:rsidRPr="00C63FBD">
        <w:rPr>
          <w:rFonts w:asciiTheme="majorHAnsi" w:hAnsiTheme="majorHAnsi" w:cstheme="majorHAnsi"/>
          <w:lang w:val="sk-SK"/>
        </w:rPr>
        <w:br w:type="page"/>
      </w:r>
    </w:p>
    <w:tbl>
      <w:tblPr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26"/>
        <w:gridCol w:w="1401"/>
        <w:gridCol w:w="1134"/>
        <w:gridCol w:w="968"/>
        <w:gridCol w:w="5411"/>
      </w:tblGrid>
      <w:tr w:rsidR="00413542" w:rsidRPr="00C63FBD" w14:paraId="296C6D43" w14:textId="77777777" w:rsidTr="00F07C54">
        <w:trPr>
          <w:trHeight w:val="284"/>
          <w:tblHeader/>
        </w:trPr>
        <w:tc>
          <w:tcPr>
            <w:tcW w:w="1426" w:type="dxa"/>
            <w:shd w:val="clear" w:color="auto" w:fill="00660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A33DF4" w14:textId="77777777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  <w:r w:rsidRPr="00C63FBD">
              <w:rPr>
                <w:rFonts w:asciiTheme="majorHAnsi" w:hAnsiTheme="majorHAnsi" w:cstheme="majorHAnsi"/>
                <w:b/>
                <w:color w:val="FFFFFF"/>
                <w:lang w:val="sk-SK"/>
              </w:rPr>
              <w:lastRenderedPageBreak/>
              <w:t>Krajina</w:t>
            </w:r>
          </w:p>
        </w:tc>
        <w:tc>
          <w:tcPr>
            <w:tcW w:w="1401" w:type="dxa"/>
            <w:shd w:val="clear" w:color="auto" w:fill="00660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8CAA08" w14:textId="77777777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  <w:r w:rsidRPr="00C63FBD">
              <w:rPr>
                <w:rFonts w:asciiTheme="majorHAnsi" w:hAnsiTheme="majorHAnsi" w:cstheme="majorHAnsi"/>
                <w:b/>
                <w:color w:val="FFFFFF"/>
                <w:lang w:val="sk-SK"/>
              </w:rPr>
              <w:t>Platí pre:</w:t>
            </w:r>
          </w:p>
        </w:tc>
        <w:tc>
          <w:tcPr>
            <w:tcW w:w="1134" w:type="dxa"/>
            <w:shd w:val="clear" w:color="auto" w:fill="00660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63E06E" w14:textId="18AAEC1A" w:rsidR="00413542" w:rsidRPr="00C63FBD" w:rsidRDefault="008A2A72" w:rsidP="008A2A72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  <w:r w:rsidRPr="00C63FBD">
              <w:rPr>
                <w:rFonts w:asciiTheme="majorHAnsi" w:hAnsiTheme="majorHAnsi" w:cstheme="majorHAnsi"/>
                <w:b/>
                <w:color w:val="FFFFFF"/>
                <w:lang w:val="sk-SK"/>
              </w:rPr>
              <w:t xml:space="preserve">Dlhodobé </w:t>
            </w:r>
            <w:r w:rsidR="00413542" w:rsidRPr="00C63FBD">
              <w:rPr>
                <w:rFonts w:asciiTheme="majorHAnsi" w:hAnsiTheme="majorHAnsi" w:cstheme="majorHAnsi"/>
                <w:b/>
                <w:color w:val="FFFFFF"/>
                <w:lang w:val="sk-SK"/>
              </w:rPr>
              <w:t>zdanenie:</w:t>
            </w:r>
          </w:p>
        </w:tc>
        <w:tc>
          <w:tcPr>
            <w:tcW w:w="968" w:type="dxa"/>
            <w:shd w:val="clear" w:color="auto" w:fill="00660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A5A889" w14:textId="77777777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  <w:r w:rsidRPr="00C63FBD">
              <w:rPr>
                <w:rFonts w:asciiTheme="majorHAnsi" w:hAnsiTheme="majorHAnsi" w:cstheme="majorHAnsi"/>
                <w:b/>
                <w:color w:val="FFFFFF"/>
                <w:lang w:val="sk-SK"/>
              </w:rPr>
              <w:t>Znížená DPH</w:t>
            </w:r>
          </w:p>
        </w:tc>
        <w:tc>
          <w:tcPr>
            <w:tcW w:w="5411" w:type="dxa"/>
            <w:shd w:val="clear" w:color="auto" w:fill="00660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3F820A" w14:textId="77777777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  <w:r w:rsidRPr="00C63FBD">
              <w:rPr>
                <w:rFonts w:asciiTheme="majorHAnsi" w:hAnsiTheme="majorHAnsi" w:cstheme="majorHAnsi"/>
                <w:b/>
                <w:color w:val="FFFFFF"/>
                <w:lang w:val="sk-SK"/>
              </w:rPr>
              <w:t>Čas pôsobenia zníženého DPH</w:t>
            </w:r>
          </w:p>
        </w:tc>
      </w:tr>
      <w:tr w:rsidR="00413542" w:rsidRPr="00C63FBD" w14:paraId="45C5F04A" w14:textId="77777777" w:rsidTr="00F07C54">
        <w:trPr>
          <w:trHeight w:val="284"/>
          <w:tblHeader/>
        </w:trPr>
        <w:tc>
          <w:tcPr>
            <w:tcW w:w="1426" w:type="dxa"/>
            <w:vMerge w:val="restart"/>
            <w:shd w:val="clear" w:color="auto" w:fill="00660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A85C96" w14:textId="77777777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b/>
                <w:color w:val="FFFFFF"/>
                <w:lang w:val="sk-SK"/>
              </w:rPr>
            </w:pPr>
            <w:r w:rsidRPr="00C63FBD">
              <w:rPr>
                <w:rFonts w:asciiTheme="majorHAnsi" w:hAnsiTheme="majorHAnsi" w:cstheme="majorHAnsi"/>
                <w:b/>
                <w:color w:val="FFFFFF"/>
                <w:lang w:val="sk-SK"/>
              </w:rPr>
              <w:t>Rakúsko</w:t>
            </w:r>
          </w:p>
        </w:tc>
        <w:tc>
          <w:tcPr>
            <w:tcW w:w="1401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F4B7A4" w14:textId="77777777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  <w:r w:rsidRPr="00C63FBD">
              <w:rPr>
                <w:rFonts w:asciiTheme="majorHAnsi" w:hAnsiTheme="majorHAnsi" w:cstheme="majorHAnsi"/>
                <w:lang w:val="sk-SK"/>
              </w:rPr>
              <w:t>Nápoje</w:t>
            </w:r>
          </w:p>
        </w:tc>
        <w:tc>
          <w:tcPr>
            <w:tcW w:w="1134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35DD8E" w14:textId="758C975E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  <w:r w:rsidRPr="00C63FBD">
              <w:rPr>
                <w:rFonts w:asciiTheme="majorHAnsi" w:hAnsiTheme="majorHAnsi" w:cstheme="majorHAnsi"/>
                <w:b/>
                <w:lang w:val="sk-SK"/>
              </w:rPr>
              <w:t>20</w:t>
            </w:r>
            <w:r w:rsidR="008A2A72" w:rsidRPr="00C63FBD">
              <w:rPr>
                <w:rFonts w:asciiTheme="majorHAnsi" w:hAnsiTheme="majorHAnsi" w:cstheme="majorHAnsi"/>
                <w:b/>
                <w:lang w:val="sk-SK"/>
              </w:rPr>
              <w:t xml:space="preserve"> </w:t>
            </w:r>
            <w:r w:rsidRPr="00C63FBD">
              <w:rPr>
                <w:rFonts w:asciiTheme="majorHAnsi" w:hAnsiTheme="majorHAnsi" w:cstheme="majorHAnsi"/>
                <w:b/>
                <w:lang w:val="sk-SK"/>
              </w:rPr>
              <w:t>%</w:t>
            </w:r>
          </w:p>
        </w:tc>
        <w:tc>
          <w:tcPr>
            <w:tcW w:w="968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81554B" w14:textId="2D97D9E6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  <w:r w:rsidRPr="00C63FBD">
              <w:rPr>
                <w:rFonts w:asciiTheme="majorHAnsi" w:hAnsiTheme="majorHAnsi" w:cstheme="majorHAnsi"/>
                <w:b/>
                <w:lang w:val="sk-SK"/>
              </w:rPr>
              <w:t>5</w:t>
            </w:r>
            <w:r w:rsidR="008A2A72" w:rsidRPr="00C63FBD">
              <w:rPr>
                <w:rFonts w:asciiTheme="majorHAnsi" w:hAnsiTheme="majorHAnsi" w:cstheme="majorHAnsi"/>
                <w:b/>
                <w:lang w:val="sk-SK"/>
              </w:rPr>
              <w:t xml:space="preserve"> </w:t>
            </w:r>
            <w:r w:rsidRPr="00C63FBD">
              <w:rPr>
                <w:rFonts w:asciiTheme="majorHAnsi" w:hAnsiTheme="majorHAnsi" w:cstheme="majorHAnsi"/>
                <w:b/>
                <w:lang w:val="sk-SK"/>
              </w:rPr>
              <w:t>%</w:t>
            </w:r>
          </w:p>
        </w:tc>
        <w:tc>
          <w:tcPr>
            <w:tcW w:w="5411" w:type="dxa"/>
            <w:vMerge w:val="restart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B20DBE" w14:textId="70306135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  <w:r w:rsidRPr="00C63FBD">
              <w:rPr>
                <w:rFonts w:asciiTheme="majorHAnsi" w:hAnsiTheme="majorHAnsi" w:cstheme="majorHAnsi"/>
                <w:lang w:val="sk-SK"/>
              </w:rPr>
              <w:t>1</w:t>
            </w:r>
            <w:r w:rsidR="008A2A72" w:rsidRPr="00C63FBD">
              <w:rPr>
                <w:rFonts w:asciiTheme="majorHAnsi" w:hAnsiTheme="majorHAnsi" w:cstheme="majorHAnsi"/>
                <w:lang w:val="sk-SK"/>
              </w:rPr>
              <w:t>.</w:t>
            </w:r>
            <w:r w:rsidRPr="00C63FBD">
              <w:rPr>
                <w:rFonts w:asciiTheme="majorHAnsi" w:hAnsiTheme="majorHAnsi" w:cstheme="majorHAnsi"/>
                <w:lang w:val="sk-SK"/>
              </w:rPr>
              <w:t xml:space="preserve"> júl 2020 </w:t>
            </w:r>
            <w:r w:rsidR="008A2A72" w:rsidRPr="00C63FBD">
              <w:rPr>
                <w:rFonts w:asciiTheme="majorHAnsi" w:hAnsiTheme="majorHAnsi" w:cstheme="majorHAnsi"/>
                <w:lang w:val="sk-SK"/>
              </w:rPr>
              <w:t>–</w:t>
            </w:r>
            <w:r w:rsidRPr="00C63FBD">
              <w:rPr>
                <w:rFonts w:asciiTheme="majorHAnsi" w:hAnsiTheme="majorHAnsi" w:cstheme="majorHAnsi"/>
                <w:lang w:val="sk-SK"/>
              </w:rPr>
              <w:t xml:space="preserve"> 31</w:t>
            </w:r>
            <w:r w:rsidR="008A2A72" w:rsidRPr="00C63FBD">
              <w:rPr>
                <w:rFonts w:asciiTheme="majorHAnsi" w:hAnsiTheme="majorHAnsi" w:cstheme="majorHAnsi"/>
                <w:lang w:val="sk-SK"/>
              </w:rPr>
              <w:t>.</w:t>
            </w:r>
            <w:r w:rsidRPr="00C63FBD">
              <w:rPr>
                <w:rFonts w:asciiTheme="majorHAnsi" w:hAnsiTheme="majorHAnsi" w:cstheme="majorHAnsi"/>
                <w:lang w:val="sk-SK"/>
              </w:rPr>
              <w:t xml:space="preserve"> december 2020</w:t>
            </w:r>
          </w:p>
        </w:tc>
      </w:tr>
      <w:tr w:rsidR="00413542" w:rsidRPr="00C63FBD" w14:paraId="3DCA87FD" w14:textId="77777777" w:rsidTr="00F07C54">
        <w:trPr>
          <w:trHeight w:val="284"/>
          <w:tblHeader/>
        </w:trPr>
        <w:tc>
          <w:tcPr>
            <w:tcW w:w="1426" w:type="dxa"/>
            <w:vMerge/>
            <w:shd w:val="clear" w:color="auto" w:fill="0066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01E8C" w14:textId="77777777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</w:p>
        </w:tc>
        <w:tc>
          <w:tcPr>
            <w:tcW w:w="1401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C0CEA0" w14:textId="77777777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  <w:r w:rsidRPr="00C63FBD">
              <w:rPr>
                <w:rFonts w:asciiTheme="majorHAnsi" w:hAnsiTheme="majorHAnsi" w:cstheme="majorHAnsi"/>
                <w:lang w:val="sk-SK"/>
              </w:rPr>
              <w:t>HoReCa</w:t>
            </w:r>
          </w:p>
        </w:tc>
        <w:tc>
          <w:tcPr>
            <w:tcW w:w="1134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C3D44C" w14:textId="6DF76869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  <w:r w:rsidRPr="00C63FBD">
              <w:rPr>
                <w:rFonts w:asciiTheme="majorHAnsi" w:hAnsiTheme="majorHAnsi" w:cstheme="majorHAnsi"/>
                <w:b/>
                <w:lang w:val="sk-SK"/>
              </w:rPr>
              <w:t>10</w:t>
            </w:r>
            <w:r w:rsidR="008A2A72" w:rsidRPr="00C63FBD">
              <w:rPr>
                <w:rFonts w:asciiTheme="majorHAnsi" w:hAnsiTheme="majorHAnsi" w:cstheme="majorHAnsi"/>
                <w:b/>
                <w:lang w:val="sk-SK"/>
              </w:rPr>
              <w:t xml:space="preserve"> </w:t>
            </w:r>
            <w:r w:rsidRPr="00C63FBD">
              <w:rPr>
                <w:rFonts w:asciiTheme="majorHAnsi" w:hAnsiTheme="majorHAnsi" w:cstheme="majorHAnsi"/>
                <w:b/>
                <w:lang w:val="sk-SK"/>
              </w:rPr>
              <w:t>%*</w:t>
            </w:r>
          </w:p>
        </w:tc>
        <w:tc>
          <w:tcPr>
            <w:tcW w:w="968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B45155" w14:textId="476D7CC7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  <w:r w:rsidRPr="00C63FBD">
              <w:rPr>
                <w:rFonts w:asciiTheme="majorHAnsi" w:hAnsiTheme="majorHAnsi" w:cstheme="majorHAnsi"/>
                <w:b/>
                <w:lang w:val="sk-SK"/>
              </w:rPr>
              <w:t>5</w:t>
            </w:r>
            <w:r w:rsidR="008A2A72" w:rsidRPr="00C63FBD">
              <w:rPr>
                <w:rFonts w:asciiTheme="majorHAnsi" w:hAnsiTheme="majorHAnsi" w:cstheme="majorHAnsi"/>
                <w:b/>
                <w:lang w:val="sk-SK"/>
              </w:rPr>
              <w:t xml:space="preserve"> </w:t>
            </w:r>
            <w:r w:rsidRPr="00C63FBD">
              <w:rPr>
                <w:rFonts w:asciiTheme="majorHAnsi" w:hAnsiTheme="majorHAnsi" w:cstheme="majorHAnsi"/>
                <w:b/>
                <w:lang w:val="sk-SK"/>
              </w:rPr>
              <w:t>%</w:t>
            </w:r>
          </w:p>
        </w:tc>
        <w:tc>
          <w:tcPr>
            <w:tcW w:w="541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10F09" w14:textId="77777777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</w:p>
        </w:tc>
      </w:tr>
      <w:tr w:rsidR="00413542" w:rsidRPr="00C63FBD" w14:paraId="27AAFA59" w14:textId="77777777" w:rsidTr="00F07C54">
        <w:trPr>
          <w:trHeight w:val="284"/>
          <w:tblHeader/>
        </w:trPr>
        <w:tc>
          <w:tcPr>
            <w:tcW w:w="1426" w:type="dxa"/>
            <w:shd w:val="clear" w:color="auto" w:fill="00660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CFC5D6" w14:textId="77777777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  <w:r w:rsidRPr="00C63FBD">
              <w:rPr>
                <w:rFonts w:asciiTheme="majorHAnsi" w:hAnsiTheme="majorHAnsi" w:cstheme="majorHAnsi"/>
                <w:b/>
                <w:color w:val="FFFFFF"/>
                <w:lang w:val="sk-SK"/>
              </w:rPr>
              <w:t>Belgicko</w:t>
            </w:r>
          </w:p>
        </w:tc>
        <w:tc>
          <w:tcPr>
            <w:tcW w:w="1401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E56847" w14:textId="77777777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  <w:r w:rsidRPr="00C63FBD">
              <w:rPr>
                <w:rFonts w:asciiTheme="majorHAnsi" w:hAnsiTheme="majorHAnsi" w:cstheme="majorHAnsi"/>
                <w:lang w:val="sk-SK"/>
              </w:rPr>
              <w:t>HoReCa</w:t>
            </w:r>
          </w:p>
        </w:tc>
        <w:tc>
          <w:tcPr>
            <w:tcW w:w="1134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DE34D9" w14:textId="4E58C937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  <w:r w:rsidRPr="00C63FBD">
              <w:rPr>
                <w:rFonts w:asciiTheme="majorHAnsi" w:hAnsiTheme="majorHAnsi" w:cstheme="majorHAnsi"/>
                <w:b/>
                <w:lang w:val="sk-SK"/>
              </w:rPr>
              <w:t>12</w:t>
            </w:r>
            <w:r w:rsidR="008A2A72" w:rsidRPr="00C63FBD">
              <w:rPr>
                <w:rFonts w:asciiTheme="majorHAnsi" w:hAnsiTheme="majorHAnsi" w:cstheme="majorHAnsi"/>
                <w:b/>
                <w:lang w:val="sk-SK"/>
              </w:rPr>
              <w:t xml:space="preserve"> </w:t>
            </w:r>
            <w:r w:rsidRPr="00C63FBD">
              <w:rPr>
                <w:rFonts w:asciiTheme="majorHAnsi" w:hAnsiTheme="majorHAnsi" w:cstheme="majorHAnsi"/>
                <w:b/>
                <w:lang w:val="sk-SK"/>
              </w:rPr>
              <w:t>%*</w:t>
            </w:r>
          </w:p>
        </w:tc>
        <w:tc>
          <w:tcPr>
            <w:tcW w:w="968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9E467F" w14:textId="3F2C248A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  <w:r w:rsidRPr="00C63FBD">
              <w:rPr>
                <w:rFonts w:asciiTheme="majorHAnsi" w:hAnsiTheme="majorHAnsi" w:cstheme="majorHAnsi"/>
                <w:b/>
                <w:lang w:val="sk-SK"/>
              </w:rPr>
              <w:t>6</w:t>
            </w:r>
            <w:r w:rsidR="008A2A72" w:rsidRPr="00C63FBD">
              <w:rPr>
                <w:rFonts w:asciiTheme="majorHAnsi" w:hAnsiTheme="majorHAnsi" w:cstheme="majorHAnsi"/>
                <w:b/>
                <w:lang w:val="sk-SK"/>
              </w:rPr>
              <w:t xml:space="preserve"> </w:t>
            </w:r>
            <w:r w:rsidRPr="00C63FBD">
              <w:rPr>
                <w:rFonts w:asciiTheme="majorHAnsi" w:hAnsiTheme="majorHAnsi" w:cstheme="majorHAnsi"/>
                <w:b/>
                <w:lang w:val="sk-SK"/>
              </w:rPr>
              <w:t>%</w:t>
            </w:r>
          </w:p>
        </w:tc>
        <w:tc>
          <w:tcPr>
            <w:tcW w:w="5411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439F6E" w14:textId="0B0E1E33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  <w:r w:rsidRPr="00C63FBD">
              <w:rPr>
                <w:rFonts w:asciiTheme="majorHAnsi" w:hAnsiTheme="majorHAnsi" w:cstheme="majorHAnsi"/>
                <w:lang w:val="sk-SK"/>
              </w:rPr>
              <w:t>8</w:t>
            </w:r>
            <w:r w:rsidR="008A2A72" w:rsidRPr="00C63FBD">
              <w:rPr>
                <w:rFonts w:asciiTheme="majorHAnsi" w:hAnsiTheme="majorHAnsi" w:cstheme="majorHAnsi"/>
                <w:lang w:val="sk-SK"/>
              </w:rPr>
              <w:t>.</w:t>
            </w:r>
            <w:r w:rsidRPr="00C63FBD">
              <w:rPr>
                <w:rFonts w:asciiTheme="majorHAnsi" w:hAnsiTheme="majorHAnsi" w:cstheme="majorHAnsi"/>
                <w:lang w:val="sk-SK"/>
              </w:rPr>
              <w:t xml:space="preserve"> jún 2020 </w:t>
            </w:r>
            <w:r w:rsidR="008A2A72" w:rsidRPr="00C63FBD">
              <w:rPr>
                <w:rFonts w:asciiTheme="majorHAnsi" w:hAnsiTheme="majorHAnsi" w:cstheme="majorHAnsi"/>
                <w:lang w:val="sk-SK"/>
              </w:rPr>
              <w:t>–</w:t>
            </w:r>
            <w:r w:rsidRPr="00C63FBD">
              <w:rPr>
                <w:rFonts w:asciiTheme="majorHAnsi" w:hAnsiTheme="majorHAnsi" w:cstheme="majorHAnsi"/>
                <w:lang w:val="sk-SK"/>
              </w:rPr>
              <w:t xml:space="preserve"> 31</w:t>
            </w:r>
            <w:r w:rsidR="008A2A72" w:rsidRPr="00C63FBD">
              <w:rPr>
                <w:rFonts w:asciiTheme="majorHAnsi" w:hAnsiTheme="majorHAnsi" w:cstheme="majorHAnsi"/>
                <w:lang w:val="sk-SK"/>
              </w:rPr>
              <w:t>.</w:t>
            </w:r>
            <w:r w:rsidRPr="00C63FBD">
              <w:rPr>
                <w:rFonts w:asciiTheme="majorHAnsi" w:hAnsiTheme="majorHAnsi" w:cstheme="majorHAnsi"/>
                <w:lang w:val="sk-SK"/>
              </w:rPr>
              <w:t xml:space="preserve"> december 2020</w:t>
            </w:r>
          </w:p>
          <w:p w14:paraId="2F032B90" w14:textId="385C62B6" w:rsidR="00F07C54" w:rsidRPr="00C63FBD" w:rsidRDefault="00F07C54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</w:p>
        </w:tc>
      </w:tr>
      <w:tr w:rsidR="00413542" w:rsidRPr="00C63FBD" w14:paraId="1E28BEE9" w14:textId="77777777" w:rsidTr="00F07C54">
        <w:trPr>
          <w:trHeight w:val="284"/>
          <w:tblHeader/>
        </w:trPr>
        <w:tc>
          <w:tcPr>
            <w:tcW w:w="1426" w:type="dxa"/>
            <w:shd w:val="clear" w:color="auto" w:fill="00660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52E34C" w14:textId="77777777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color w:val="FFFFFF"/>
                <w:lang w:val="sk-SK"/>
              </w:rPr>
            </w:pPr>
            <w:r w:rsidRPr="00C63FBD">
              <w:rPr>
                <w:rFonts w:asciiTheme="majorHAnsi" w:hAnsiTheme="majorHAnsi" w:cstheme="majorHAnsi"/>
                <w:b/>
                <w:color w:val="FFFFFF"/>
                <w:lang w:val="sk-SK"/>
              </w:rPr>
              <w:t>Bulharsko</w:t>
            </w:r>
          </w:p>
        </w:tc>
        <w:tc>
          <w:tcPr>
            <w:tcW w:w="1401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E6D8F0" w14:textId="77777777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  <w:r w:rsidRPr="00C63FBD">
              <w:rPr>
                <w:rFonts w:asciiTheme="majorHAnsi" w:hAnsiTheme="majorHAnsi" w:cstheme="majorHAnsi"/>
                <w:lang w:val="sk-SK"/>
              </w:rPr>
              <w:t>HoReCa</w:t>
            </w:r>
          </w:p>
        </w:tc>
        <w:tc>
          <w:tcPr>
            <w:tcW w:w="1134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1D5278" w14:textId="1B8288A5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  <w:r w:rsidRPr="00C63FBD">
              <w:rPr>
                <w:rFonts w:asciiTheme="majorHAnsi" w:hAnsiTheme="majorHAnsi" w:cstheme="majorHAnsi"/>
                <w:b/>
                <w:lang w:val="sk-SK"/>
              </w:rPr>
              <w:t>20</w:t>
            </w:r>
            <w:r w:rsidR="008A2A72" w:rsidRPr="00C63FBD">
              <w:rPr>
                <w:rFonts w:asciiTheme="majorHAnsi" w:hAnsiTheme="majorHAnsi" w:cstheme="majorHAnsi"/>
                <w:b/>
                <w:lang w:val="sk-SK"/>
              </w:rPr>
              <w:t xml:space="preserve"> </w:t>
            </w:r>
            <w:r w:rsidRPr="00C63FBD">
              <w:rPr>
                <w:rFonts w:asciiTheme="majorHAnsi" w:hAnsiTheme="majorHAnsi" w:cstheme="majorHAnsi"/>
                <w:b/>
                <w:lang w:val="sk-SK"/>
              </w:rPr>
              <w:t>%</w:t>
            </w:r>
          </w:p>
        </w:tc>
        <w:tc>
          <w:tcPr>
            <w:tcW w:w="968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F192EC" w14:textId="79C0D27E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  <w:r w:rsidRPr="00C63FBD">
              <w:rPr>
                <w:rFonts w:asciiTheme="majorHAnsi" w:hAnsiTheme="majorHAnsi" w:cstheme="majorHAnsi"/>
                <w:b/>
                <w:lang w:val="sk-SK"/>
              </w:rPr>
              <w:t>9</w:t>
            </w:r>
            <w:r w:rsidR="008A2A72" w:rsidRPr="00C63FBD">
              <w:rPr>
                <w:rFonts w:asciiTheme="majorHAnsi" w:hAnsiTheme="majorHAnsi" w:cstheme="majorHAnsi"/>
                <w:b/>
                <w:lang w:val="sk-SK"/>
              </w:rPr>
              <w:t xml:space="preserve"> </w:t>
            </w:r>
            <w:r w:rsidRPr="00C63FBD">
              <w:rPr>
                <w:rFonts w:asciiTheme="majorHAnsi" w:hAnsiTheme="majorHAnsi" w:cstheme="majorHAnsi"/>
                <w:b/>
                <w:lang w:val="sk-SK"/>
              </w:rPr>
              <w:t>%</w:t>
            </w:r>
          </w:p>
        </w:tc>
        <w:tc>
          <w:tcPr>
            <w:tcW w:w="5411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9E2C99" w14:textId="0F308CEB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  <w:r w:rsidRPr="00C63FBD">
              <w:rPr>
                <w:rFonts w:asciiTheme="majorHAnsi" w:hAnsiTheme="majorHAnsi" w:cstheme="majorHAnsi"/>
                <w:lang w:val="sk-SK"/>
              </w:rPr>
              <w:t>Platí do januára 2022</w:t>
            </w:r>
            <w:r w:rsidR="00015264" w:rsidRPr="00C63FBD">
              <w:rPr>
                <w:rFonts w:asciiTheme="majorHAnsi" w:hAnsiTheme="majorHAnsi" w:cstheme="majorHAnsi"/>
                <w:lang w:val="sk-SK"/>
              </w:rPr>
              <w:t>.</w:t>
            </w:r>
          </w:p>
          <w:p w14:paraId="42219A49" w14:textId="5149BED0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  <w:r w:rsidRPr="00C63FBD">
              <w:rPr>
                <w:rFonts w:asciiTheme="majorHAnsi" w:hAnsiTheme="majorHAnsi" w:cstheme="majorHAnsi"/>
                <w:lang w:val="sk-SK"/>
              </w:rPr>
              <w:t>9</w:t>
            </w:r>
            <w:r w:rsidR="008A2A72" w:rsidRPr="00C63FBD">
              <w:rPr>
                <w:rFonts w:asciiTheme="majorHAnsi" w:hAnsiTheme="majorHAnsi" w:cstheme="majorHAnsi"/>
                <w:lang w:val="sk-SK"/>
              </w:rPr>
              <w:t xml:space="preserve"> </w:t>
            </w:r>
            <w:r w:rsidRPr="00C63FBD">
              <w:rPr>
                <w:rFonts w:asciiTheme="majorHAnsi" w:hAnsiTheme="majorHAnsi" w:cstheme="majorHAnsi"/>
                <w:lang w:val="sk-SK"/>
              </w:rPr>
              <w:t xml:space="preserve">% DPH </w:t>
            </w:r>
            <w:r w:rsidR="00015264" w:rsidRPr="00C63FBD">
              <w:rPr>
                <w:rFonts w:asciiTheme="majorHAnsi" w:hAnsiTheme="majorHAnsi" w:cstheme="majorHAnsi"/>
                <w:lang w:val="sk-SK"/>
              </w:rPr>
              <w:t>n</w:t>
            </w:r>
            <w:r w:rsidRPr="00C63FBD">
              <w:rPr>
                <w:rFonts w:asciiTheme="majorHAnsi" w:hAnsiTheme="majorHAnsi" w:cstheme="majorHAnsi"/>
                <w:lang w:val="sk-SK"/>
              </w:rPr>
              <w:t>a predaj jedál, nealkoholických nápojov, piva a vína HoReCa do januára 2022. Znížená sadzba DPH sa uplatňuje, ak sú klienti usadení a obsluhu vykonáva čašník. Pre donáškové služby zostáva sadzba DPH 20</w:t>
            </w:r>
            <w:r w:rsidR="008A2A72" w:rsidRPr="00C63FBD">
              <w:rPr>
                <w:rFonts w:asciiTheme="majorHAnsi" w:hAnsiTheme="majorHAnsi" w:cstheme="majorHAnsi"/>
                <w:lang w:val="sk-SK"/>
              </w:rPr>
              <w:t xml:space="preserve"> </w:t>
            </w:r>
            <w:r w:rsidRPr="00C63FBD">
              <w:rPr>
                <w:rFonts w:asciiTheme="majorHAnsi" w:hAnsiTheme="majorHAnsi" w:cstheme="majorHAnsi"/>
                <w:lang w:val="sk-SK"/>
              </w:rPr>
              <w:t>%.</w:t>
            </w:r>
          </w:p>
        </w:tc>
      </w:tr>
      <w:tr w:rsidR="00413542" w:rsidRPr="00C63FBD" w14:paraId="3B65B27B" w14:textId="77777777" w:rsidTr="00F07C54">
        <w:trPr>
          <w:trHeight w:val="284"/>
          <w:tblHeader/>
        </w:trPr>
        <w:tc>
          <w:tcPr>
            <w:tcW w:w="1426" w:type="dxa"/>
            <w:shd w:val="clear" w:color="auto" w:fill="00660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30A2B3" w14:textId="77777777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color w:val="FFFFFF"/>
                <w:lang w:val="sk-SK"/>
              </w:rPr>
            </w:pPr>
            <w:r w:rsidRPr="00C63FBD">
              <w:rPr>
                <w:rFonts w:asciiTheme="majorHAnsi" w:hAnsiTheme="majorHAnsi" w:cstheme="majorHAnsi"/>
                <w:b/>
                <w:color w:val="FFFFFF"/>
                <w:lang w:val="sk-SK"/>
              </w:rPr>
              <w:t>Chorvátsko</w:t>
            </w:r>
          </w:p>
        </w:tc>
        <w:tc>
          <w:tcPr>
            <w:tcW w:w="1401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DE6D65" w14:textId="77777777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  <w:r w:rsidRPr="00C63FBD">
              <w:rPr>
                <w:rFonts w:asciiTheme="majorHAnsi" w:hAnsiTheme="majorHAnsi" w:cstheme="majorHAnsi"/>
                <w:lang w:val="sk-SK"/>
              </w:rPr>
              <w:t>HoReCa</w:t>
            </w:r>
          </w:p>
        </w:tc>
        <w:tc>
          <w:tcPr>
            <w:tcW w:w="1134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17704B" w14:textId="5026D0F9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  <w:r w:rsidRPr="00C63FBD">
              <w:rPr>
                <w:rFonts w:asciiTheme="majorHAnsi" w:hAnsiTheme="majorHAnsi" w:cstheme="majorHAnsi"/>
                <w:b/>
                <w:lang w:val="sk-SK"/>
              </w:rPr>
              <w:t>13</w:t>
            </w:r>
            <w:r w:rsidR="008A2A72" w:rsidRPr="00C63FBD">
              <w:rPr>
                <w:rFonts w:asciiTheme="majorHAnsi" w:hAnsiTheme="majorHAnsi" w:cstheme="majorHAnsi"/>
                <w:b/>
                <w:lang w:val="sk-SK"/>
              </w:rPr>
              <w:t xml:space="preserve"> </w:t>
            </w:r>
            <w:r w:rsidRPr="00C63FBD">
              <w:rPr>
                <w:rFonts w:asciiTheme="majorHAnsi" w:hAnsiTheme="majorHAnsi" w:cstheme="majorHAnsi"/>
                <w:b/>
                <w:lang w:val="sk-SK"/>
              </w:rPr>
              <w:t>%</w:t>
            </w:r>
          </w:p>
        </w:tc>
        <w:tc>
          <w:tcPr>
            <w:tcW w:w="968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3BB45A" w14:textId="7C2BB9EB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  <w:r w:rsidRPr="00C63FBD">
              <w:rPr>
                <w:rFonts w:asciiTheme="majorHAnsi" w:hAnsiTheme="majorHAnsi" w:cstheme="majorHAnsi"/>
                <w:b/>
                <w:lang w:val="sk-SK"/>
              </w:rPr>
              <w:t>13</w:t>
            </w:r>
            <w:r w:rsidR="008A2A72" w:rsidRPr="00C63FBD">
              <w:rPr>
                <w:rFonts w:asciiTheme="majorHAnsi" w:hAnsiTheme="majorHAnsi" w:cstheme="majorHAnsi"/>
                <w:b/>
                <w:lang w:val="sk-SK"/>
              </w:rPr>
              <w:t xml:space="preserve"> </w:t>
            </w:r>
            <w:r w:rsidRPr="00C63FBD">
              <w:rPr>
                <w:rFonts w:asciiTheme="majorHAnsi" w:hAnsiTheme="majorHAnsi" w:cstheme="majorHAnsi"/>
                <w:b/>
                <w:lang w:val="sk-SK"/>
              </w:rPr>
              <w:t>%</w:t>
            </w:r>
          </w:p>
        </w:tc>
        <w:tc>
          <w:tcPr>
            <w:tcW w:w="5411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82C8FF" w14:textId="77777777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</w:p>
        </w:tc>
      </w:tr>
      <w:tr w:rsidR="00413542" w:rsidRPr="00C63FBD" w14:paraId="378B1FCE" w14:textId="77777777" w:rsidTr="00F07C54">
        <w:trPr>
          <w:trHeight w:val="284"/>
          <w:tblHeader/>
        </w:trPr>
        <w:tc>
          <w:tcPr>
            <w:tcW w:w="1426" w:type="dxa"/>
            <w:shd w:val="clear" w:color="auto" w:fill="00660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7CFC57" w14:textId="77777777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color w:val="FFFFFF"/>
                <w:lang w:val="sk-SK"/>
              </w:rPr>
            </w:pPr>
            <w:r w:rsidRPr="00C63FBD">
              <w:rPr>
                <w:rFonts w:asciiTheme="majorHAnsi" w:hAnsiTheme="majorHAnsi" w:cstheme="majorHAnsi"/>
                <w:b/>
                <w:color w:val="FFFFFF"/>
                <w:lang w:val="sk-SK"/>
              </w:rPr>
              <w:t>Cyprus</w:t>
            </w:r>
          </w:p>
        </w:tc>
        <w:tc>
          <w:tcPr>
            <w:tcW w:w="1401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E95F69" w14:textId="77777777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  <w:r w:rsidRPr="00C63FBD">
              <w:rPr>
                <w:rFonts w:asciiTheme="majorHAnsi" w:hAnsiTheme="majorHAnsi" w:cstheme="majorHAnsi"/>
                <w:lang w:val="sk-SK"/>
              </w:rPr>
              <w:t>HoReCa</w:t>
            </w:r>
          </w:p>
        </w:tc>
        <w:tc>
          <w:tcPr>
            <w:tcW w:w="1134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FE15C3" w14:textId="7007DD2A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  <w:r w:rsidRPr="00C63FBD">
              <w:rPr>
                <w:rFonts w:asciiTheme="majorHAnsi" w:hAnsiTheme="majorHAnsi" w:cstheme="majorHAnsi"/>
                <w:b/>
                <w:lang w:val="sk-SK"/>
              </w:rPr>
              <w:t>9</w:t>
            </w:r>
            <w:r w:rsidR="008A2A72" w:rsidRPr="00C63FBD">
              <w:rPr>
                <w:rFonts w:asciiTheme="majorHAnsi" w:hAnsiTheme="majorHAnsi" w:cstheme="majorHAnsi"/>
                <w:b/>
                <w:lang w:val="sk-SK"/>
              </w:rPr>
              <w:t xml:space="preserve"> </w:t>
            </w:r>
            <w:r w:rsidRPr="00C63FBD">
              <w:rPr>
                <w:rFonts w:asciiTheme="majorHAnsi" w:hAnsiTheme="majorHAnsi" w:cstheme="majorHAnsi"/>
                <w:b/>
                <w:lang w:val="sk-SK"/>
              </w:rPr>
              <w:t>%</w:t>
            </w:r>
          </w:p>
        </w:tc>
        <w:tc>
          <w:tcPr>
            <w:tcW w:w="968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95B2C8" w14:textId="348867EE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  <w:r w:rsidRPr="00C63FBD">
              <w:rPr>
                <w:rFonts w:asciiTheme="majorHAnsi" w:hAnsiTheme="majorHAnsi" w:cstheme="majorHAnsi"/>
                <w:b/>
                <w:lang w:val="sk-SK"/>
              </w:rPr>
              <w:t>5</w:t>
            </w:r>
            <w:r w:rsidR="008A2A72" w:rsidRPr="00C63FBD">
              <w:rPr>
                <w:rFonts w:asciiTheme="majorHAnsi" w:hAnsiTheme="majorHAnsi" w:cstheme="majorHAnsi"/>
                <w:b/>
                <w:lang w:val="sk-SK"/>
              </w:rPr>
              <w:t xml:space="preserve"> </w:t>
            </w:r>
            <w:r w:rsidRPr="00C63FBD">
              <w:rPr>
                <w:rFonts w:asciiTheme="majorHAnsi" w:hAnsiTheme="majorHAnsi" w:cstheme="majorHAnsi"/>
                <w:b/>
                <w:lang w:val="sk-SK"/>
              </w:rPr>
              <w:t>%</w:t>
            </w:r>
          </w:p>
        </w:tc>
        <w:tc>
          <w:tcPr>
            <w:tcW w:w="5411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F86D6F" w14:textId="401DBEA0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  <w:r w:rsidRPr="00C63FBD">
              <w:rPr>
                <w:rFonts w:asciiTheme="majorHAnsi" w:hAnsiTheme="majorHAnsi" w:cstheme="majorHAnsi"/>
                <w:lang w:val="sk-SK"/>
              </w:rPr>
              <w:t>1</w:t>
            </w:r>
            <w:r w:rsidR="008A2A72" w:rsidRPr="00C63FBD">
              <w:rPr>
                <w:rFonts w:asciiTheme="majorHAnsi" w:hAnsiTheme="majorHAnsi" w:cstheme="majorHAnsi"/>
                <w:lang w:val="sk-SK"/>
              </w:rPr>
              <w:t>.</w:t>
            </w:r>
            <w:r w:rsidRPr="00C63FBD">
              <w:rPr>
                <w:rFonts w:asciiTheme="majorHAnsi" w:hAnsiTheme="majorHAnsi" w:cstheme="majorHAnsi"/>
                <w:lang w:val="sk-SK"/>
              </w:rPr>
              <w:t xml:space="preserve"> júl 2020 – 10</w:t>
            </w:r>
            <w:r w:rsidR="008A2A72" w:rsidRPr="00C63FBD">
              <w:rPr>
                <w:rFonts w:asciiTheme="majorHAnsi" w:hAnsiTheme="majorHAnsi" w:cstheme="majorHAnsi"/>
                <w:lang w:val="sk-SK"/>
              </w:rPr>
              <w:t>.</w:t>
            </w:r>
            <w:r w:rsidRPr="00C63FBD">
              <w:rPr>
                <w:rFonts w:asciiTheme="majorHAnsi" w:hAnsiTheme="majorHAnsi" w:cstheme="majorHAnsi"/>
                <w:lang w:val="sk-SK"/>
              </w:rPr>
              <w:t xml:space="preserve"> január 2021.</w:t>
            </w:r>
          </w:p>
        </w:tc>
      </w:tr>
      <w:tr w:rsidR="00413542" w:rsidRPr="00C63FBD" w14:paraId="593B1F7B" w14:textId="77777777" w:rsidTr="00F07C54">
        <w:trPr>
          <w:trHeight w:val="284"/>
          <w:tblHeader/>
        </w:trPr>
        <w:tc>
          <w:tcPr>
            <w:tcW w:w="1426" w:type="dxa"/>
            <w:shd w:val="clear" w:color="auto" w:fill="00660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4FEB90" w14:textId="77777777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color w:val="FFFFFF"/>
                <w:lang w:val="sk-SK"/>
              </w:rPr>
            </w:pPr>
            <w:r w:rsidRPr="00C63FBD">
              <w:rPr>
                <w:rFonts w:asciiTheme="majorHAnsi" w:hAnsiTheme="majorHAnsi" w:cstheme="majorHAnsi"/>
                <w:b/>
                <w:color w:val="FFFFFF"/>
                <w:lang w:val="sk-SK"/>
              </w:rPr>
              <w:t>Česká republika</w:t>
            </w:r>
          </w:p>
        </w:tc>
        <w:tc>
          <w:tcPr>
            <w:tcW w:w="1401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0CE953" w14:textId="77777777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  <w:r w:rsidRPr="00C63FBD">
              <w:rPr>
                <w:rFonts w:asciiTheme="majorHAnsi" w:hAnsiTheme="majorHAnsi" w:cstheme="majorHAnsi"/>
                <w:lang w:val="sk-SK"/>
              </w:rPr>
              <w:t>Gastro</w:t>
            </w:r>
          </w:p>
        </w:tc>
        <w:tc>
          <w:tcPr>
            <w:tcW w:w="1134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5FF24A" w14:textId="749E2FCA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  <w:r w:rsidRPr="00C63FBD">
              <w:rPr>
                <w:rFonts w:asciiTheme="majorHAnsi" w:hAnsiTheme="majorHAnsi" w:cstheme="majorHAnsi"/>
                <w:b/>
                <w:lang w:val="sk-SK"/>
              </w:rPr>
              <w:t>10</w:t>
            </w:r>
            <w:r w:rsidR="008A2A72" w:rsidRPr="00C63FBD">
              <w:rPr>
                <w:rFonts w:asciiTheme="majorHAnsi" w:hAnsiTheme="majorHAnsi" w:cstheme="majorHAnsi"/>
                <w:b/>
                <w:lang w:val="sk-SK"/>
              </w:rPr>
              <w:t xml:space="preserve"> %</w:t>
            </w:r>
            <w:r w:rsidRPr="00C63FBD">
              <w:rPr>
                <w:rFonts w:asciiTheme="majorHAnsi" w:hAnsiTheme="majorHAnsi" w:cstheme="majorHAnsi"/>
                <w:b/>
                <w:lang w:val="sk-SK"/>
              </w:rPr>
              <w:t>*</w:t>
            </w:r>
          </w:p>
        </w:tc>
        <w:tc>
          <w:tcPr>
            <w:tcW w:w="968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DED241" w14:textId="739C3F1B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  <w:r w:rsidRPr="00C63FBD">
              <w:rPr>
                <w:rFonts w:asciiTheme="majorHAnsi" w:hAnsiTheme="majorHAnsi" w:cstheme="majorHAnsi"/>
                <w:b/>
                <w:lang w:val="sk-SK"/>
              </w:rPr>
              <w:t>10</w:t>
            </w:r>
            <w:r w:rsidR="008A2A72" w:rsidRPr="00C63FBD">
              <w:rPr>
                <w:rFonts w:asciiTheme="majorHAnsi" w:hAnsiTheme="majorHAnsi" w:cstheme="majorHAnsi"/>
                <w:b/>
                <w:lang w:val="sk-SK"/>
              </w:rPr>
              <w:t xml:space="preserve"> </w:t>
            </w:r>
            <w:r w:rsidRPr="00C63FBD">
              <w:rPr>
                <w:rFonts w:asciiTheme="majorHAnsi" w:hAnsiTheme="majorHAnsi" w:cstheme="majorHAnsi"/>
                <w:b/>
                <w:lang w:val="sk-SK"/>
              </w:rPr>
              <w:t>%</w:t>
            </w:r>
          </w:p>
        </w:tc>
        <w:tc>
          <w:tcPr>
            <w:tcW w:w="5411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34EB7F" w14:textId="196515C5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  <w:r w:rsidRPr="00C63FBD">
              <w:rPr>
                <w:rFonts w:asciiTheme="majorHAnsi" w:hAnsiTheme="majorHAnsi" w:cstheme="majorHAnsi"/>
                <w:lang w:val="sk-SK"/>
              </w:rPr>
              <w:t>Trvalé zníženie DPH od 1.</w:t>
            </w:r>
            <w:r w:rsidR="008A2A72" w:rsidRPr="00C63FBD">
              <w:rPr>
                <w:rFonts w:asciiTheme="majorHAnsi" w:hAnsiTheme="majorHAnsi" w:cstheme="majorHAnsi"/>
                <w:lang w:val="sk-SK"/>
              </w:rPr>
              <w:t xml:space="preserve"> </w:t>
            </w:r>
            <w:r w:rsidRPr="00C63FBD">
              <w:rPr>
                <w:rFonts w:asciiTheme="majorHAnsi" w:hAnsiTheme="majorHAnsi" w:cstheme="majorHAnsi"/>
                <w:lang w:val="sk-SK"/>
              </w:rPr>
              <w:t>5.</w:t>
            </w:r>
            <w:r w:rsidR="008A2A72" w:rsidRPr="00C63FBD">
              <w:rPr>
                <w:rFonts w:asciiTheme="majorHAnsi" w:hAnsiTheme="majorHAnsi" w:cstheme="majorHAnsi"/>
                <w:lang w:val="sk-SK"/>
              </w:rPr>
              <w:t xml:space="preserve"> </w:t>
            </w:r>
            <w:r w:rsidRPr="00C63FBD">
              <w:rPr>
                <w:rFonts w:asciiTheme="majorHAnsi" w:hAnsiTheme="majorHAnsi" w:cstheme="majorHAnsi"/>
                <w:lang w:val="sk-SK"/>
              </w:rPr>
              <w:t>2020</w:t>
            </w:r>
          </w:p>
        </w:tc>
      </w:tr>
      <w:tr w:rsidR="00413542" w:rsidRPr="00C63FBD" w14:paraId="6EC7077D" w14:textId="77777777" w:rsidTr="00F07C54">
        <w:trPr>
          <w:trHeight w:val="284"/>
          <w:tblHeader/>
        </w:trPr>
        <w:tc>
          <w:tcPr>
            <w:tcW w:w="1426" w:type="dxa"/>
            <w:shd w:val="clear" w:color="auto" w:fill="00660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33A24D" w14:textId="77777777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color w:val="FFFFFF"/>
                <w:lang w:val="sk-SK"/>
              </w:rPr>
            </w:pPr>
            <w:r w:rsidRPr="00C63FBD">
              <w:rPr>
                <w:rFonts w:asciiTheme="majorHAnsi" w:hAnsiTheme="majorHAnsi" w:cstheme="majorHAnsi"/>
                <w:b/>
                <w:color w:val="FFFFFF"/>
                <w:lang w:val="sk-SK"/>
              </w:rPr>
              <w:t>Fínsko</w:t>
            </w:r>
          </w:p>
        </w:tc>
        <w:tc>
          <w:tcPr>
            <w:tcW w:w="1401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E63E09" w14:textId="77777777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  <w:r w:rsidRPr="00C63FBD">
              <w:rPr>
                <w:rFonts w:asciiTheme="majorHAnsi" w:hAnsiTheme="majorHAnsi" w:cstheme="majorHAnsi"/>
                <w:lang w:val="sk-SK"/>
              </w:rPr>
              <w:t>Gastro</w:t>
            </w:r>
          </w:p>
        </w:tc>
        <w:tc>
          <w:tcPr>
            <w:tcW w:w="1134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E6C5D8" w14:textId="5600EB59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  <w:r w:rsidRPr="00C63FBD">
              <w:rPr>
                <w:rFonts w:asciiTheme="majorHAnsi" w:hAnsiTheme="majorHAnsi" w:cstheme="majorHAnsi"/>
                <w:b/>
                <w:lang w:val="sk-SK"/>
              </w:rPr>
              <w:t>14</w:t>
            </w:r>
            <w:r w:rsidR="008A2A72" w:rsidRPr="00C63FBD">
              <w:rPr>
                <w:rFonts w:asciiTheme="majorHAnsi" w:hAnsiTheme="majorHAnsi" w:cstheme="majorHAnsi"/>
                <w:b/>
                <w:lang w:val="sk-SK"/>
              </w:rPr>
              <w:t xml:space="preserve"> </w:t>
            </w:r>
            <w:r w:rsidRPr="00C63FBD">
              <w:rPr>
                <w:rFonts w:asciiTheme="majorHAnsi" w:hAnsiTheme="majorHAnsi" w:cstheme="majorHAnsi"/>
                <w:b/>
                <w:lang w:val="sk-SK"/>
              </w:rPr>
              <w:t>%</w:t>
            </w:r>
          </w:p>
        </w:tc>
        <w:tc>
          <w:tcPr>
            <w:tcW w:w="968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40E2EF" w14:textId="7C51ABCA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  <w:r w:rsidRPr="00C63FBD">
              <w:rPr>
                <w:rFonts w:asciiTheme="majorHAnsi" w:hAnsiTheme="majorHAnsi" w:cstheme="majorHAnsi"/>
                <w:b/>
                <w:lang w:val="sk-SK"/>
              </w:rPr>
              <w:t>5</w:t>
            </w:r>
            <w:r w:rsidR="008A2A72" w:rsidRPr="00C63FBD">
              <w:rPr>
                <w:rFonts w:asciiTheme="majorHAnsi" w:hAnsiTheme="majorHAnsi" w:cstheme="majorHAnsi"/>
                <w:b/>
                <w:lang w:val="sk-SK"/>
              </w:rPr>
              <w:t xml:space="preserve"> </w:t>
            </w:r>
            <w:r w:rsidRPr="00C63FBD">
              <w:rPr>
                <w:rFonts w:asciiTheme="majorHAnsi" w:hAnsiTheme="majorHAnsi" w:cstheme="majorHAnsi"/>
                <w:b/>
                <w:lang w:val="sk-SK"/>
              </w:rPr>
              <w:t>%</w:t>
            </w:r>
          </w:p>
        </w:tc>
        <w:tc>
          <w:tcPr>
            <w:tcW w:w="5411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4EC124" w14:textId="637774A7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  <w:r w:rsidRPr="00C63FBD">
              <w:rPr>
                <w:rFonts w:asciiTheme="majorHAnsi" w:hAnsiTheme="majorHAnsi" w:cstheme="majorHAnsi"/>
                <w:lang w:val="sk-SK"/>
              </w:rPr>
              <w:t>Od 1. 7. 2020 do 31. 12. 2020 sa sadzba DPH znižuje na 5</w:t>
            </w:r>
            <w:r w:rsidR="008A2A72" w:rsidRPr="00C63FBD">
              <w:rPr>
                <w:rFonts w:asciiTheme="majorHAnsi" w:hAnsiTheme="majorHAnsi" w:cstheme="majorHAnsi"/>
                <w:lang w:val="sk-SK"/>
              </w:rPr>
              <w:t xml:space="preserve"> </w:t>
            </w:r>
            <w:r w:rsidRPr="00C63FBD">
              <w:rPr>
                <w:rFonts w:asciiTheme="majorHAnsi" w:hAnsiTheme="majorHAnsi" w:cstheme="majorHAnsi"/>
                <w:lang w:val="sk-SK"/>
              </w:rPr>
              <w:t>% v prípade reštaurácií, kaviarní a cateringu s výnimkou všetkých druhov nápojov (nealkoholických a alkoholických). Nápoje majú svoju vlastnú zníženú sadzbu 16</w:t>
            </w:r>
            <w:r w:rsidR="008A2A72" w:rsidRPr="00C63FBD">
              <w:rPr>
                <w:rFonts w:asciiTheme="majorHAnsi" w:hAnsiTheme="majorHAnsi" w:cstheme="majorHAnsi"/>
                <w:lang w:val="sk-SK"/>
              </w:rPr>
              <w:t xml:space="preserve"> </w:t>
            </w:r>
            <w:r w:rsidRPr="00C63FBD">
              <w:rPr>
                <w:rFonts w:asciiTheme="majorHAnsi" w:hAnsiTheme="majorHAnsi" w:cstheme="majorHAnsi"/>
                <w:lang w:val="sk-SK"/>
              </w:rPr>
              <w:t>%.</w:t>
            </w:r>
          </w:p>
          <w:p w14:paraId="06546583" w14:textId="1254CFB1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  <w:r w:rsidRPr="00C63FBD">
              <w:rPr>
                <w:rFonts w:asciiTheme="majorHAnsi" w:hAnsiTheme="majorHAnsi" w:cstheme="majorHAnsi"/>
                <w:lang w:val="sk-SK"/>
              </w:rPr>
              <w:t>Od 01. 01. 2021 do 30. 06. 2021 sa sadzba DPH zníži na 7</w:t>
            </w:r>
            <w:r w:rsidR="008A2A72" w:rsidRPr="00C63FBD">
              <w:rPr>
                <w:rFonts w:asciiTheme="majorHAnsi" w:hAnsiTheme="majorHAnsi" w:cstheme="majorHAnsi"/>
                <w:lang w:val="sk-SK"/>
              </w:rPr>
              <w:t xml:space="preserve"> </w:t>
            </w:r>
            <w:r w:rsidRPr="00C63FBD">
              <w:rPr>
                <w:rFonts w:asciiTheme="majorHAnsi" w:hAnsiTheme="majorHAnsi" w:cstheme="majorHAnsi"/>
                <w:lang w:val="sk-SK"/>
              </w:rPr>
              <w:t>% pre reštaurácie, kaviarne a</w:t>
            </w:r>
            <w:r w:rsidR="003E25CF" w:rsidRPr="00C63FBD">
              <w:rPr>
                <w:rFonts w:asciiTheme="majorHAnsi" w:hAnsiTheme="majorHAnsi" w:cstheme="majorHAnsi"/>
                <w:lang w:val="sk-SK"/>
              </w:rPr>
              <w:t> </w:t>
            </w:r>
            <w:r w:rsidRPr="00C63FBD">
              <w:rPr>
                <w:rFonts w:asciiTheme="majorHAnsi" w:hAnsiTheme="majorHAnsi" w:cstheme="majorHAnsi"/>
                <w:lang w:val="sk-SK"/>
              </w:rPr>
              <w:t>catering</w:t>
            </w:r>
            <w:r w:rsidR="003E25CF" w:rsidRPr="00C63FBD">
              <w:rPr>
                <w:rFonts w:asciiTheme="majorHAnsi" w:hAnsiTheme="majorHAnsi" w:cstheme="majorHAnsi"/>
                <w:lang w:val="sk-SK"/>
              </w:rPr>
              <w:t>.</w:t>
            </w:r>
          </w:p>
        </w:tc>
      </w:tr>
      <w:tr w:rsidR="00413542" w:rsidRPr="00C63FBD" w14:paraId="7738C3FC" w14:textId="77777777" w:rsidTr="00F07C54">
        <w:trPr>
          <w:trHeight w:val="284"/>
          <w:tblHeader/>
        </w:trPr>
        <w:tc>
          <w:tcPr>
            <w:tcW w:w="1426" w:type="dxa"/>
            <w:vMerge w:val="restart"/>
            <w:shd w:val="clear" w:color="auto" w:fill="00660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772963" w14:textId="77777777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b/>
                <w:color w:val="FFFFFF"/>
                <w:lang w:val="sk-SK"/>
              </w:rPr>
            </w:pPr>
            <w:r w:rsidRPr="00C63FBD">
              <w:rPr>
                <w:rFonts w:asciiTheme="majorHAnsi" w:hAnsiTheme="majorHAnsi" w:cstheme="majorHAnsi"/>
                <w:b/>
                <w:color w:val="FFFFFF"/>
                <w:lang w:val="sk-SK"/>
              </w:rPr>
              <w:t>Grécko</w:t>
            </w:r>
          </w:p>
        </w:tc>
        <w:tc>
          <w:tcPr>
            <w:tcW w:w="1401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7BB938" w14:textId="2821EBB6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  <w:r w:rsidRPr="00C63FBD">
              <w:rPr>
                <w:rFonts w:asciiTheme="majorHAnsi" w:hAnsiTheme="majorHAnsi" w:cstheme="majorHAnsi"/>
                <w:lang w:val="sk-SK"/>
              </w:rPr>
              <w:t xml:space="preserve">Nealko </w:t>
            </w:r>
            <w:r w:rsidR="00F07C54" w:rsidRPr="00C63FBD">
              <w:rPr>
                <w:rFonts w:asciiTheme="majorHAnsi" w:hAnsiTheme="majorHAnsi" w:cstheme="majorHAnsi"/>
                <w:lang w:val="sk-SK"/>
              </w:rPr>
              <w:t>n</w:t>
            </w:r>
            <w:r w:rsidRPr="00C63FBD">
              <w:rPr>
                <w:rFonts w:asciiTheme="majorHAnsi" w:hAnsiTheme="majorHAnsi" w:cstheme="majorHAnsi"/>
                <w:lang w:val="sk-SK"/>
              </w:rPr>
              <w:t>ápoje</w:t>
            </w:r>
          </w:p>
        </w:tc>
        <w:tc>
          <w:tcPr>
            <w:tcW w:w="1134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7D75A9" w14:textId="6F064493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  <w:r w:rsidRPr="00C63FBD">
              <w:rPr>
                <w:rFonts w:asciiTheme="majorHAnsi" w:hAnsiTheme="majorHAnsi" w:cstheme="majorHAnsi"/>
                <w:b/>
                <w:lang w:val="sk-SK"/>
              </w:rPr>
              <w:t>24</w:t>
            </w:r>
            <w:r w:rsidR="008A2A72" w:rsidRPr="00C63FBD">
              <w:rPr>
                <w:rFonts w:asciiTheme="majorHAnsi" w:hAnsiTheme="majorHAnsi" w:cstheme="majorHAnsi"/>
                <w:b/>
                <w:lang w:val="sk-SK"/>
              </w:rPr>
              <w:t xml:space="preserve"> </w:t>
            </w:r>
            <w:r w:rsidRPr="00C63FBD">
              <w:rPr>
                <w:rFonts w:asciiTheme="majorHAnsi" w:hAnsiTheme="majorHAnsi" w:cstheme="majorHAnsi"/>
                <w:b/>
                <w:lang w:val="sk-SK"/>
              </w:rPr>
              <w:t>%</w:t>
            </w:r>
          </w:p>
        </w:tc>
        <w:tc>
          <w:tcPr>
            <w:tcW w:w="968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177F7A" w14:textId="5E81A713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  <w:r w:rsidRPr="00C63FBD">
              <w:rPr>
                <w:rFonts w:asciiTheme="majorHAnsi" w:hAnsiTheme="majorHAnsi" w:cstheme="majorHAnsi"/>
                <w:b/>
                <w:lang w:val="sk-SK"/>
              </w:rPr>
              <w:t>13</w:t>
            </w:r>
            <w:r w:rsidR="008A2A72" w:rsidRPr="00C63FBD">
              <w:rPr>
                <w:rFonts w:asciiTheme="majorHAnsi" w:hAnsiTheme="majorHAnsi" w:cstheme="majorHAnsi"/>
                <w:b/>
                <w:lang w:val="sk-SK"/>
              </w:rPr>
              <w:t xml:space="preserve"> </w:t>
            </w:r>
            <w:r w:rsidRPr="00C63FBD">
              <w:rPr>
                <w:rFonts w:asciiTheme="majorHAnsi" w:hAnsiTheme="majorHAnsi" w:cstheme="majorHAnsi"/>
                <w:b/>
                <w:lang w:val="sk-SK"/>
              </w:rPr>
              <w:t>%</w:t>
            </w:r>
          </w:p>
        </w:tc>
        <w:tc>
          <w:tcPr>
            <w:tcW w:w="5411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82562A" w14:textId="77777777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  <w:r w:rsidRPr="00C63FBD">
              <w:rPr>
                <w:rFonts w:asciiTheme="majorHAnsi" w:hAnsiTheme="majorHAnsi" w:cstheme="majorHAnsi"/>
                <w:lang w:val="sk-SK"/>
              </w:rPr>
              <w:t>1. júl 2020 – 31. október 2020</w:t>
            </w:r>
          </w:p>
          <w:p w14:paraId="5929C20A" w14:textId="2EF35E7E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  <w:r w:rsidRPr="00C63FBD">
              <w:rPr>
                <w:rFonts w:asciiTheme="majorHAnsi" w:hAnsiTheme="majorHAnsi" w:cstheme="majorHAnsi"/>
                <w:lang w:val="sk-SK"/>
              </w:rPr>
              <w:t>Plán je znížiť DPH na 5</w:t>
            </w:r>
            <w:r w:rsidR="008A2A72" w:rsidRPr="00C63FBD">
              <w:rPr>
                <w:rFonts w:asciiTheme="majorHAnsi" w:hAnsiTheme="majorHAnsi" w:cstheme="majorHAnsi"/>
                <w:lang w:val="sk-SK"/>
              </w:rPr>
              <w:t xml:space="preserve"> </w:t>
            </w:r>
            <w:r w:rsidRPr="00C63FBD">
              <w:rPr>
                <w:rFonts w:asciiTheme="majorHAnsi" w:hAnsiTheme="majorHAnsi" w:cstheme="majorHAnsi"/>
                <w:lang w:val="sk-SK"/>
              </w:rPr>
              <w:t>%</w:t>
            </w:r>
          </w:p>
          <w:p w14:paraId="0E308A5D" w14:textId="692F5DAE" w:rsidR="00F07C54" w:rsidRPr="00C63FBD" w:rsidRDefault="00F07C54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</w:p>
        </w:tc>
      </w:tr>
      <w:tr w:rsidR="00413542" w:rsidRPr="00C63FBD" w14:paraId="2AB3D089" w14:textId="77777777" w:rsidTr="00F07C54">
        <w:trPr>
          <w:trHeight w:val="284"/>
          <w:tblHeader/>
        </w:trPr>
        <w:tc>
          <w:tcPr>
            <w:tcW w:w="1426" w:type="dxa"/>
            <w:vMerge/>
            <w:shd w:val="clear" w:color="auto" w:fill="0066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38F36" w14:textId="77777777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</w:p>
        </w:tc>
        <w:tc>
          <w:tcPr>
            <w:tcW w:w="1401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59DD6B" w14:textId="77777777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  <w:r w:rsidRPr="00C63FBD">
              <w:rPr>
                <w:rFonts w:asciiTheme="majorHAnsi" w:hAnsiTheme="majorHAnsi" w:cstheme="majorHAnsi"/>
                <w:lang w:val="sk-SK"/>
              </w:rPr>
              <w:t>HoReCa</w:t>
            </w:r>
          </w:p>
        </w:tc>
        <w:tc>
          <w:tcPr>
            <w:tcW w:w="1134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8FFA56" w14:textId="5638E7EE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  <w:r w:rsidRPr="00C63FBD">
              <w:rPr>
                <w:rFonts w:asciiTheme="majorHAnsi" w:hAnsiTheme="majorHAnsi" w:cstheme="majorHAnsi"/>
                <w:b/>
                <w:lang w:val="sk-SK"/>
              </w:rPr>
              <w:t>13</w:t>
            </w:r>
            <w:r w:rsidR="008A2A72" w:rsidRPr="00C63FBD">
              <w:rPr>
                <w:rFonts w:asciiTheme="majorHAnsi" w:hAnsiTheme="majorHAnsi" w:cstheme="majorHAnsi"/>
                <w:b/>
                <w:lang w:val="sk-SK"/>
              </w:rPr>
              <w:t xml:space="preserve"> </w:t>
            </w:r>
            <w:r w:rsidRPr="00C63FBD">
              <w:rPr>
                <w:rFonts w:asciiTheme="majorHAnsi" w:hAnsiTheme="majorHAnsi" w:cstheme="majorHAnsi"/>
                <w:b/>
                <w:lang w:val="sk-SK"/>
              </w:rPr>
              <w:t>%</w:t>
            </w:r>
          </w:p>
        </w:tc>
        <w:tc>
          <w:tcPr>
            <w:tcW w:w="968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836C03" w14:textId="602671B2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  <w:r w:rsidRPr="00C63FBD">
              <w:rPr>
                <w:rFonts w:asciiTheme="majorHAnsi" w:hAnsiTheme="majorHAnsi" w:cstheme="majorHAnsi"/>
                <w:b/>
                <w:lang w:val="sk-SK"/>
              </w:rPr>
              <w:t>5</w:t>
            </w:r>
            <w:r w:rsidR="008A2A72" w:rsidRPr="00C63FBD">
              <w:rPr>
                <w:rFonts w:asciiTheme="majorHAnsi" w:hAnsiTheme="majorHAnsi" w:cstheme="majorHAnsi"/>
                <w:b/>
                <w:lang w:val="sk-SK"/>
              </w:rPr>
              <w:t xml:space="preserve"> </w:t>
            </w:r>
            <w:r w:rsidRPr="00C63FBD">
              <w:rPr>
                <w:rFonts w:asciiTheme="majorHAnsi" w:hAnsiTheme="majorHAnsi" w:cstheme="majorHAnsi"/>
                <w:b/>
                <w:lang w:val="sk-SK"/>
              </w:rPr>
              <w:t>%</w:t>
            </w:r>
          </w:p>
        </w:tc>
        <w:tc>
          <w:tcPr>
            <w:tcW w:w="5411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B801F0" w14:textId="77777777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  <w:r w:rsidRPr="00C63FBD">
              <w:rPr>
                <w:rFonts w:asciiTheme="majorHAnsi" w:hAnsiTheme="majorHAnsi" w:cstheme="majorHAnsi"/>
                <w:lang w:val="sk-SK"/>
              </w:rPr>
              <w:t>1. júl 2020 – 9 .január 2021</w:t>
            </w:r>
          </w:p>
          <w:p w14:paraId="38D3A6D3" w14:textId="7C482B74" w:rsidR="00F07C54" w:rsidRPr="00C63FBD" w:rsidRDefault="00F07C54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</w:p>
        </w:tc>
      </w:tr>
      <w:tr w:rsidR="00413542" w:rsidRPr="00C63FBD" w14:paraId="5CFA5F3F" w14:textId="77777777" w:rsidTr="00F07C54">
        <w:trPr>
          <w:trHeight w:val="284"/>
          <w:tblHeader/>
        </w:trPr>
        <w:tc>
          <w:tcPr>
            <w:tcW w:w="1426" w:type="dxa"/>
            <w:shd w:val="clear" w:color="auto" w:fill="00660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53D01D" w14:textId="77777777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color w:val="FFFFFF"/>
                <w:lang w:val="sk-SK"/>
              </w:rPr>
            </w:pPr>
            <w:r w:rsidRPr="00C63FBD">
              <w:rPr>
                <w:rFonts w:asciiTheme="majorHAnsi" w:hAnsiTheme="majorHAnsi" w:cstheme="majorHAnsi"/>
                <w:b/>
                <w:color w:val="FFFFFF"/>
                <w:lang w:val="sk-SK"/>
              </w:rPr>
              <w:t>Írsko</w:t>
            </w:r>
          </w:p>
        </w:tc>
        <w:tc>
          <w:tcPr>
            <w:tcW w:w="1401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63D927" w14:textId="77777777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  <w:r w:rsidRPr="00C63FBD">
              <w:rPr>
                <w:rFonts w:asciiTheme="majorHAnsi" w:hAnsiTheme="majorHAnsi" w:cstheme="majorHAnsi"/>
                <w:lang w:val="sk-SK"/>
              </w:rPr>
              <w:t>HoReCa</w:t>
            </w:r>
          </w:p>
        </w:tc>
        <w:tc>
          <w:tcPr>
            <w:tcW w:w="1134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8E873B" w14:textId="3DE4AA82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  <w:r w:rsidRPr="00C63FBD">
              <w:rPr>
                <w:rFonts w:asciiTheme="majorHAnsi" w:hAnsiTheme="majorHAnsi" w:cstheme="majorHAnsi"/>
                <w:b/>
                <w:lang w:val="sk-SK"/>
              </w:rPr>
              <w:t>23</w:t>
            </w:r>
            <w:r w:rsidR="008A2A72" w:rsidRPr="00C63FBD">
              <w:rPr>
                <w:rFonts w:asciiTheme="majorHAnsi" w:hAnsiTheme="majorHAnsi" w:cstheme="majorHAnsi"/>
                <w:b/>
                <w:lang w:val="sk-SK"/>
              </w:rPr>
              <w:t xml:space="preserve"> </w:t>
            </w:r>
            <w:r w:rsidRPr="00C63FBD">
              <w:rPr>
                <w:rFonts w:asciiTheme="majorHAnsi" w:hAnsiTheme="majorHAnsi" w:cstheme="majorHAnsi"/>
                <w:b/>
                <w:lang w:val="sk-SK"/>
              </w:rPr>
              <w:t>%</w:t>
            </w:r>
          </w:p>
        </w:tc>
        <w:tc>
          <w:tcPr>
            <w:tcW w:w="968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E6C903" w14:textId="086E05D6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  <w:r w:rsidRPr="00C63FBD">
              <w:rPr>
                <w:rFonts w:asciiTheme="majorHAnsi" w:hAnsiTheme="majorHAnsi" w:cstheme="majorHAnsi"/>
                <w:b/>
                <w:lang w:val="sk-SK"/>
              </w:rPr>
              <w:t>9</w:t>
            </w:r>
            <w:r w:rsidR="008A2A72" w:rsidRPr="00C63FBD">
              <w:rPr>
                <w:rFonts w:asciiTheme="majorHAnsi" w:hAnsiTheme="majorHAnsi" w:cstheme="majorHAnsi"/>
                <w:b/>
                <w:lang w:val="sk-SK"/>
              </w:rPr>
              <w:t xml:space="preserve"> </w:t>
            </w:r>
            <w:r w:rsidRPr="00C63FBD">
              <w:rPr>
                <w:rFonts w:asciiTheme="majorHAnsi" w:hAnsiTheme="majorHAnsi" w:cstheme="majorHAnsi"/>
                <w:b/>
                <w:lang w:val="sk-SK"/>
              </w:rPr>
              <w:t>%</w:t>
            </w:r>
          </w:p>
        </w:tc>
        <w:tc>
          <w:tcPr>
            <w:tcW w:w="5411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BA451E" w14:textId="32B8135F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  <w:r w:rsidRPr="00C63FBD">
              <w:rPr>
                <w:rFonts w:asciiTheme="majorHAnsi" w:hAnsiTheme="majorHAnsi" w:cstheme="majorHAnsi"/>
                <w:lang w:val="sk-SK"/>
              </w:rPr>
              <w:t>S účinnosťou od 1. novembra do decembra 2021 bude pre sektor pohostinstva znížená sadzba DPH z 13,5</w:t>
            </w:r>
            <w:r w:rsidR="008A2A72" w:rsidRPr="00C63FBD">
              <w:rPr>
                <w:rFonts w:asciiTheme="majorHAnsi" w:hAnsiTheme="majorHAnsi" w:cstheme="majorHAnsi"/>
                <w:lang w:val="sk-SK"/>
              </w:rPr>
              <w:t xml:space="preserve"> </w:t>
            </w:r>
            <w:r w:rsidRPr="00C63FBD">
              <w:rPr>
                <w:rFonts w:asciiTheme="majorHAnsi" w:hAnsiTheme="majorHAnsi" w:cstheme="majorHAnsi"/>
                <w:lang w:val="sk-SK"/>
              </w:rPr>
              <w:t>% na 9</w:t>
            </w:r>
            <w:r w:rsidR="008A2A72" w:rsidRPr="00C63FBD">
              <w:rPr>
                <w:rFonts w:asciiTheme="majorHAnsi" w:hAnsiTheme="majorHAnsi" w:cstheme="majorHAnsi"/>
                <w:lang w:val="sk-SK"/>
              </w:rPr>
              <w:t xml:space="preserve"> </w:t>
            </w:r>
            <w:r w:rsidRPr="00C63FBD">
              <w:rPr>
                <w:rFonts w:asciiTheme="majorHAnsi" w:hAnsiTheme="majorHAnsi" w:cstheme="majorHAnsi"/>
                <w:lang w:val="sk-SK"/>
              </w:rPr>
              <w:t>%.</w:t>
            </w:r>
          </w:p>
        </w:tc>
      </w:tr>
      <w:tr w:rsidR="00413542" w:rsidRPr="00C63FBD" w14:paraId="720BB605" w14:textId="77777777" w:rsidTr="00F07C54">
        <w:trPr>
          <w:trHeight w:val="284"/>
          <w:tblHeader/>
        </w:trPr>
        <w:tc>
          <w:tcPr>
            <w:tcW w:w="1426" w:type="dxa"/>
            <w:shd w:val="clear" w:color="auto" w:fill="00660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24DB71" w14:textId="1D9BC1FA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color w:val="FFFFFF"/>
                <w:lang w:val="sk-SK"/>
              </w:rPr>
            </w:pPr>
            <w:r w:rsidRPr="00C63FBD">
              <w:rPr>
                <w:rFonts w:asciiTheme="majorHAnsi" w:hAnsiTheme="majorHAnsi" w:cstheme="majorHAnsi"/>
                <w:b/>
                <w:color w:val="FFFFFF"/>
                <w:lang w:val="sk-SK"/>
              </w:rPr>
              <w:t>Luxembur</w:t>
            </w:r>
            <w:r w:rsidR="003E25CF" w:rsidRPr="00C63FBD">
              <w:rPr>
                <w:rFonts w:asciiTheme="majorHAnsi" w:hAnsiTheme="majorHAnsi" w:cstheme="majorHAnsi"/>
                <w:b/>
                <w:color w:val="FFFFFF"/>
                <w:lang w:val="sk-SK"/>
              </w:rPr>
              <w:t>sko</w:t>
            </w:r>
          </w:p>
        </w:tc>
        <w:tc>
          <w:tcPr>
            <w:tcW w:w="1401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033292" w14:textId="77777777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  <w:r w:rsidRPr="00C63FBD">
              <w:rPr>
                <w:rFonts w:asciiTheme="majorHAnsi" w:hAnsiTheme="majorHAnsi" w:cstheme="majorHAnsi"/>
                <w:lang w:val="sk-SK"/>
              </w:rPr>
              <w:t>HoReCa</w:t>
            </w:r>
          </w:p>
        </w:tc>
        <w:tc>
          <w:tcPr>
            <w:tcW w:w="1134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B817E7" w14:textId="5ACBE85F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  <w:r w:rsidRPr="00C63FBD">
              <w:rPr>
                <w:rFonts w:asciiTheme="majorHAnsi" w:hAnsiTheme="majorHAnsi" w:cstheme="majorHAnsi"/>
                <w:b/>
                <w:lang w:val="sk-SK"/>
              </w:rPr>
              <w:t>3</w:t>
            </w:r>
            <w:r w:rsidR="008A2A72" w:rsidRPr="00C63FBD">
              <w:rPr>
                <w:rFonts w:asciiTheme="majorHAnsi" w:hAnsiTheme="majorHAnsi" w:cstheme="majorHAnsi"/>
                <w:b/>
                <w:lang w:val="sk-SK"/>
              </w:rPr>
              <w:t xml:space="preserve"> </w:t>
            </w:r>
            <w:r w:rsidRPr="00C63FBD">
              <w:rPr>
                <w:rFonts w:asciiTheme="majorHAnsi" w:hAnsiTheme="majorHAnsi" w:cstheme="majorHAnsi"/>
                <w:b/>
                <w:lang w:val="sk-SK"/>
              </w:rPr>
              <w:t>%</w:t>
            </w:r>
          </w:p>
        </w:tc>
        <w:tc>
          <w:tcPr>
            <w:tcW w:w="968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79E556" w14:textId="5B9E5B94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  <w:r w:rsidRPr="00C63FBD">
              <w:rPr>
                <w:rFonts w:asciiTheme="majorHAnsi" w:hAnsiTheme="majorHAnsi" w:cstheme="majorHAnsi"/>
                <w:b/>
                <w:lang w:val="sk-SK"/>
              </w:rPr>
              <w:t>3</w:t>
            </w:r>
            <w:r w:rsidR="008A2A72" w:rsidRPr="00C63FBD">
              <w:rPr>
                <w:rFonts w:asciiTheme="majorHAnsi" w:hAnsiTheme="majorHAnsi" w:cstheme="majorHAnsi"/>
                <w:b/>
                <w:lang w:val="sk-SK"/>
              </w:rPr>
              <w:t xml:space="preserve"> </w:t>
            </w:r>
            <w:r w:rsidRPr="00C63FBD">
              <w:rPr>
                <w:rFonts w:asciiTheme="majorHAnsi" w:hAnsiTheme="majorHAnsi" w:cstheme="majorHAnsi"/>
                <w:b/>
                <w:lang w:val="sk-SK"/>
              </w:rPr>
              <w:t>%</w:t>
            </w:r>
          </w:p>
        </w:tc>
        <w:tc>
          <w:tcPr>
            <w:tcW w:w="5411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600E27" w14:textId="77777777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</w:p>
        </w:tc>
      </w:tr>
      <w:tr w:rsidR="00413542" w:rsidRPr="00C63FBD" w14:paraId="68DF8DE3" w14:textId="77777777" w:rsidTr="00F07C54">
        <w:trPr>
          <w:trHeight w:val="284"/>
          <w:tblHeader/>
        </w:trPr>
        <w:tc>
          <w:tcPr>
            <w:tcW w:w="1426" w:type="dxa"/>
            <w:shd w:val="clear" w:color="auto" w:fill="00660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52E570" w14:textId="77777777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color w:val="FFFFFF"/>
                <w:lang w:val="sk-SK"/>
              </w:rPr>
            </w:pPr>
            <w:r w:rsidRPr="00C63FBD">
              <w:rPr>
                <w:rFonts w:asciiTheme="majorHAnsi" w:hAnsiTheme="majorHAnsi" w:cstheme="majorHAnsi"/>
                <w:b/>
                <w:color w:val="FFFFFF"/>
                <w:lang w:val="sk-SK"/>
              </w:rPr>
              <w:t>Maďarsko</w:t>
            </w:r>
          </w:p>
        </w:tc>
        <w:tc>
          <w:tcPr>
            <w:tcW w:w="1401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38CAD5" w14:textId="77777777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  <w:r w:rsidRPr="00C63FBD">
              <w:rPr>
                <w:rFonts w:asciiTheme="majorHAnsi" w:hAnsiTheme="majorHAnsi" w:cstheme="majorHAnsi"/>
                <w:lang w:val="sk-SK"/>
              </w:rPr>
              <w:t>HoReCa</w:t>
            </w:r>
          </w:p>
        </w:tc>
        <w:tc>
          <w:tcPr>
            <w:tcW w:w="1134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CA42B8" w14:textId="7139CD88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  <w:r w:rsidRPr="00C63FBD">
              <w:rPr>
                <w:rFonts w:asciiTheme="majorHAnsi" w:hAnsiTheme="majorHAnsi" w:cstheme="majorHAnsi"/>
                <w:b/>
                <w:lang w:val="sk-SK"/>
              </w:rPr>
              <w:t>5</w:t>
            </w:r>
            <w:r w:rsidR="007563B5" w:rsidRPr="00C63FBD">
              <w:rPr>
                <w:rFonts w:asciiTheme="majorHAnsi" w:hAnsiTheme="majorHAnsi" w:cstheme="majorHAnsi"/>
                <w:b/>
                <w:lang w:val="sk-SK"/>
              </w:rPr>
              <w:t xml:space="preserve"> </w:t>
            </w:r>
            <w:r w:rsidRPr="00C63FBD">
              <w:rPr>
                <w:rFonts w:asciiTheme="majorHAnsi" w:hAnsiTheme="majorHAnsi" w:cstheme="majorHAnsi"/>
                <w:b/>
                <w:lang w:val="sk-SK"/>
              </w:rPr>
              <w:t>%</w:t>
            </w:r>
          </w:p>
        </w:tc>
        <w:tc>
          <w:tcPr>
            <w:tcW w:w="968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6E51B4" w14:textId="518ED177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  <w:r w:rsidRPr="00C63FBD">
              <w:rPr>
                <w:rFonts w:asciiTheme="majorHAnsi" w:hAnsiTheme="majorHAnsi" w:cstheme="majorHAnsi"/>
                <w:b/>
                <w:lang w:val="sk-SK"/>
              </w:rPr>
              <w:t>5</w:t>
            </w:r>
            <w:r w:rsidR="007563B5" w:rsidRPr="00C63FBD">
              <w:rPr>
                <w:rFonts w:asciiTheme="majorHAnsi" w:hAnsiTheme="majorHAnsi" w:cstheme="majorHAnsi"/>
                <w:b/>
                <w:lang w:val="sk-SK"/>
              </w:rPr>
              <w:t xml:space="preserve"> </w:t>
            </w:r>
            <w:r w:rsidRPr="00C63FBD">
              <w:rPr>
                <w:rFonts w:asciiTheme="majorHAnsi" w:hAnsiTheme="majorHAnsi" w:cstheme="majorHAnsi"/>
                <w:b/>
                <w:lang w:val="sk-SK"/>
              </w:rPr>
              <w:t>%</w:t>
            </w:r>
          </w:p>
        </w:tc>
        <w:tc>
          <w:tcPr>
            <w:tcW w:w="5411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413D75" w14:textId="77777777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</w:p>
        </w:tc>
      </w:tr>
      <w:tr w:rsidR="00413542" w:rsidRPr="00C63FBD" w14:paraId="685B88F6" w14:textId="77777777" w:rsidTr="00F07C54">
        <w:trPr>
          <w:trHeight w:val="284"/>
          <w:tblHeader/>
        </w:trPr>
        <w:tc>
          <w:tcPr>
            <w:tcW w:w="1426" w:type="dxa"/>
            <w:shd w:val="clear" w:color="auto" w:fill="00660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533C3E" w14:textId="77777777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color w:val="FFFFFF"/>
                <w:lang w:val="sk-SK"/>
              </w:rPr>
            </w:pPr>
            <w:r w:rsidRPr="00C63FBD">
              <w:rPr>
                <w:rFonts w:asciiTheme="majorHAnsi" w:hAnsiTheme="majorHAnsi" w:cstheme="majorHAnsi"/>
                <w:b/>
                <w:color w:val="FFFFFF"/>
                <w:lang w:val="sk-SK"/>
              </w:rPr>
              <w:t>Malta</w:t>
            </w:r>
          </w:p>
        </w:tc>
        <w:tc>
          <w:tcPr>
            <w:tcW w:w="1401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3AFD41" w14:textId="77777777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  <w:r w:rsidRPr="00C63FBD">
              <w:rPr>
                <w:rFonts w:asciiTheme="majorHAnsi" w:hAnsiTheme="majorHAnsi" w:cstheme="majorHAnsi"/>
                <w:lang w:val="sk-SK"/>
              </w:rPr>
              <w:t>HoReCa</w:t>
            </w:r>
          </w:p>
        </w:tc>
        <w:tc>
          <w:tcPr>
            <w:tcW w:w="1134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125B36" w14:textId="6F06B432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  <w:r w:rsidRPr="00C63FBD">
              <w:rPr>
                <w:rFonts w:asciiTheme="majorHAnsi" w:hAnsiTheme="majorHAnsi" w:cstheme="majorHAnsi"/>
                <w:b/>
                <w:lang w:val="sk-SK"/>
              </w:rPr>
              <w:t>7</w:t>
            </w:r>
            <w:r w:rsidR="007563B5" w:rsidRPr="00C63FBD">
              <w:rPr>
                <w:rFonts w:asciiTheme="majorHAnsi" w:hAnsiTheme="majorHAnsi" w:cstheme="majorHAnsi"/>
                <w:b/>
                <w:lang w:val="sk-SK"/>
              </w:rPr>
              <w:t xml:space="preserve"> </w:t>
            </w:r>
            <w:r w:rsidRPr="00C63FBD">
              <w:rPr>
                <w:rFonts w:asciiTheme="majorHAnsi" w:hAnsiTheme="majorHAnsi" w:cstheme="majorHAnsi"/>
                <w:b/>
                <w:lang w:val="sk-SK"/>
              </w:rPr>
              <w:t>%</w:t>
            </w:r>
          </w:p>
        </w:tc>
        <w:tc>
          <w:tcPr>
            <w:tcW w:w="968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421416" w14:textId="6F3BC691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  <w:r w:rsidRPr="00C63FBD">
              <w:rPr>
                <w:rFonts w:asciiTheme="majorHAnsi" w:hAnsiTheme="majorHAnsi" w:cstheme="majorHAnsi"/>
                <w:b/>
                <w:lang w:val="sk-SK"/>
              </w:rPr>
              <w:t>7</w:t>
            </w:r>
            <w:r w:rsidR="007563B5" w:rsidRPr="00C63FBD">
              <w:rPr>
                <w:rFonts w:asciiTheme="majorHAnsi" w:hAnsiTheme="majorHAnsi" w:cstheme="majorHAnsi"/>
                <w:b/>
                <w:lang w:val="sk-SK"/>
              </w:rPr>
              <w:t xml:space="preserve"> </w:t>
            </w:r>
            <w:r w:rsidRPr="00C63FBD">
              <w:rPr>
                <w:rFonts w:asciiTheme="majorHAnsi" w:hAnsiTheme="majorHAnsi" w:cstheme="majorHAnsi"/>
                <w:b/>
                <w:lang w:val="sk-SK"/>
              </w:rPr>
              <w:t>%</w:t>
            </w:r>
          </w:p>
        </w:tc>
        <w:tc>
          <w:tcPr>
            <w:tcW w:w="5411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09785E" w14:textId="77777777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</w:p>
        </w:tc>
      </w:tr>
      <w:tr w:rsidR="00413542" w:rsidRPr="00C63FBD" w14:paraId="3DBFA1F6" w14:textId="77777777" w:rsidTr="00F07C54">
        <w:trPr>
          <w:trHeight w:val="284"/>
          <w:tblHeader/>
        </w:trPr>
        <w:tc>
          <w:tcPr>
            <w:tcW w:w="1426" w:type="dxa"/>
            <w:shd w:val="clear" w:color="auto" w:fill="00660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A224E7" w14:textId="77777777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color w:val="FFFFFF"/>
                <w:lang w:val="sk-SK"/>
              </w:rPr>
            </w:pPr>
            <w:r w:rsidRPr="00C63FBD">
              <w:rPr>
                <w:rFonts w:asciiTheme="majorHAnsi" w:hAnsiTheme="majorHAnsi" w:cstheme="majorHAnsi"/>
                <w:b/>
                <w:color w:val="FFFFFF"/>
                <w:lang w:val="sk-SK"/>
              </w:rPr>
              <w:t>Moldavsko</w:t>
            </w:r>
          </w:p>
        </w:tc>
        <w:tc>
          <w:tcPr>
            <w:tcW w:w="1401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6E7C19" w14:textId="77777777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  <w:r w:rsidRPr="00C63FBD">
              <w:rPr>
                <w:rFonts w:asciiTheme="majorHAnsi" w:hAnsiTheme="majorHAnsi" w:cstheme="majorHAnsi"/>
                <w:lang w:val="sk-SK"/>
              </w:rPr>
              <w:t>HoReCa</w:t>
            </w:r>
          </w:p>
        </w:tc>
        <w:tc>
          <w:tcPr>
            <w:tcW w:w="1134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9B9E2D" w14:textId="633D91CC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  <w:r w:rsidRPr="00C63FBD">
              <w:rPr>
                <w:rFonts w:asciiTheme="majorHAnsi" w:hAnsiTheme="majorHAnsi" w:cstheme="majorHAnsi"/>
                <w:b/>
                <w:lang w:val="sk-SK"/>
              </w:rPr>
              <w:t>20</w:t>
            </w:r>
            <w:r w:rsidR="007563B5" w:rsidRPr="00C63FBD">
              <w:rPr>
                <w:rFonts w:asciiTheme="majorHAnsi" w:hAnsiTheme="majorHAnsi" w:cstheme="majorHAnsi"/>
                <w:b/>
                <w:lang w:val="sk-SK"/>
              </w:rPr>
              <w:t xml:space="preserve"> </w:t>
            </w:r>
            <w:r w:rsidRPr="00C63FBD">
              <w:rPr>
                <w:rFonts w:asciiTheme="majorHAnsi" w:hAnsiTheme="majorHAnsi" w:cstheme="majorHAnsi"/>
                <w:b/>
                <w:lang w:val="sk-SK"/>
              </w:rPr>
              <w:t>%</w:t>
            </w:r>
          </w:p>
        </w:tc>
        <w:tc>
          <w:tcPr>
            <w:tcW w:w="968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100F0C" w14:textId="4C0F3951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  <w:r w:rsidRPr="00C63FBD">
              <w:rPr>
                <w:rFonts w:asciiTheme="majorHAnsi" w:hAnsiTheme="majorHAnsi" w:cstheme="majorHAnsi"/>
                <w:b/>
                <w:lang w:val="sk-SK"/>
              </w:rPr>
              <w:t>15</w:t>
            </w:r>
            <w:r w:rsidR="007563B5" w:rsidRPr="00C63FBD">
              <w:rPr>
                <w:rFonts w:asciiTheme="majorHAnsi" w:hAnsiTheme="majorHAnsi" w:cstheme="majorHAnsi"/>
                <w:b/>
                <w:lang w:val="sk-SK"/>
              </w:rPr>
              <w:t xml:space="preserve"> </w:t>
            </w:r>
            <w:r w:rsidRPr="00C63FBD">
              <w:rPr>
                <w:rFonts w:asciiTheme="majorHAnsi" w:hAnsiTheme="majorHAnsi" w:cstheme="majorHAnsi"/>
                <w:b/>
                <w:lang w:val="sk-SK"/>
              </w:rPr>
              <w:t>%</w:t>
            </w:r>
          </w:p>
        </w:tc>
        <w:tc>
          <w:tcPr>
            <w:tcW w:w="5411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B14497" w14:textId="77777777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  <w:r w:rsidRPr="00C63FBD">
              <w:rPr>
                <w:rFonts w:asciiTheme="majorHAnsi" w:hAnsiTheme="majorHAnsi" w:cstheme="majorHAnsi"/>
                <w:lang w:val="sk-SK"/>
              </w:rPr>
              <w:t>1. máj 2020 – 31. december 2020</w:t>
            </w:r>
          </w:p>
          <w:p w14:paraId="0A1E0C04" w14:textId="3205CDB4" w:rsidR="00F07C54" w:rsidRPr="00C63FBD" w:rsidRDefault="00F07C54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</w:p>
        </w:tc>
      </w:tr>
      <w:tr w:rsidR="00413542" w:rsidRPr="00C63FBD" w14:paraId="103162E3" w14:textId="77777777" w:rsidTr="00F07C54">
        <w:trPr>
          <w:trHeight w:val="444"/>
          <w:tblHeader/>
        </w:trPr>
        <w:tc>
          <w:tcPr>
            <w:tcW w:w="1426" w:type="dxa"/>
            <w:vMerge w:val="restart"/>
            <w:shd w:val="clear" w:color="auto" w:fill="00660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B53028" w14:textId="77777777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b/>
                <w:color w:val="FFFFFF"/>
                <w:lang w:val="sk-SK"/>
              </w:rPr>
            </w:pPr>
            <w:r w:rsidRPr="00C63FBD">
              <w:rPr>
                <w:rFonts w:asciiTheme="majorHAnsi" w:hAnsiTheme="majorHAnsi" w:cstheme="majorHAnsi"/>
                <w:b/>
                <w:color w:val="FFFFFF"/>
                <w:lang w:val="sk-SK"/>
              </w:rPr>
              <w:lastRenderedPageBreak/>
              <w:t>Nemecko</w:t>
            </w:r>
          </w:p>
        </w:tc>
        <w:tc>
          <w:tcPr>
            <w:tcW w:w="1401" w:type="dxa"/>
            <w:vMerge w:val="restart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056DE8" w14:textId="77777777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  <w:r w:rsidRPr="00C63FBD">
              <w:rPr>
                <w:rFonts w:asciiTheme="majorHAnsi" w:hAnsiTheme="majorHAnsi" w:cstheme="majorHAnsi"/>
                <w:lang w:val="sk-SK"/>
              </w:rPr>
              <w:t>Gastro</w:t>
            </w:r>
          </w:p>
        </w:tc>
        <w:tc>
          <w:tcPr>
            <w:tcW w:w="1134" w:type="dxa"/>
            <w:vMerge w:val="restart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565563" w14:textId="7F16BC14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b/>
                <w:lang w:val="sk-SK"/>
              </w:rPr>
            </w:pPr>
            <w:r w:rsidRPr="00C63FBD">
              <w:rPr>
                <w:rFonts w:asciiTheme="majorHAnsi" w:hAnsiTheme="majorHAnsi" w:cstheme="majorHAnsi"/>
                <w:b/>
                <w:lang w:val="sk-SK"/>
              </w:rPr>
              <w:t>19</w:t>
            </w:r>
            <w:r w:rsidR="007563B5" w:rsidRPr="00C63FBD">
              <w:rPr>
                <w:rFonts w:asciiTheme="majorHAnsi" w:hAnsiTheme="majorHAnsi" w:cstheme="majorHAnsi"/>
                <w:b/>
                <w:lang w:val="sk-SK"/>
              </w:rPr>
              <w:t xml:space="preserve"> </w:t>
            </w:r>
            <w:r w:rsidRPr="00C63FBD">
              <w:rPr>
                <w:rFonts w:asciiTheme="majorHAnsi" w:hAnsiTheme="majorHAnsi" w:cstheme="majorHAnsi"/>
                <w:b/>
                <w:lang w:val="sk-SK"/>
              </w:rPr>
              <w:t>%</w:t>
            </w:r>
          </w:p>
        </w:tc>
        <w:tc>
          <w:tcPr>
            <w:tcW w:w="968" w:type="dxa"/>
            <w:vMerge w:val="restart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16BDC3" w14:textId="263A3B6F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b/>
                <w:lang w:val="sk-SK"/>
              </w:rPr>
            </w:pPr>
            <w:r w:rsidRPr="00C63FBD">
              <w:rPr>
                <w:rFonts w:asciiTheme="majorHAnsi" w:hAnsiTheme="majorHAnsi" w:cstheme="majorHAnsi"/>
                <w:b/>
                <w:lang w:val="sk-SK"/>
              </w:rPr>
              <w:t>5</w:t>
            </w:r>
            <w:r w:rsidR="007563B5" w:rsidRPr="00C63FBD">
              <w:rPr>
                <w:rFonts w:asciiTheme="majorHAnsi" w:hAnsiTheme="majorHAnsi" w:cstheme="majorHAnsi"/>
                <w:b/>
                <w:lang w:val="sk-SK"/>
              </w:rPr>
              <w:t xml:space="preserve"> </w:t>
            </w:r>
            <w:r w:rsidRPr="00C63FBD">
              <w:rPr>
                <w:rFonts w:asciiTheme="majorHAnsi" w:hAnsiTheme="majorHAnsi" w:cstheme="majorHAnsi"/>
                <w:b/>
                <w:lang w:val="sk-SK"/>
              </w:rPr>
              <w:t>%</w:t>
            </w:r>
          </w:p>
        </w:tc>
        <w:tc>
          <w:tcPr>
            <w:tcW w:w="5411" w:type="dxa"/>
            <w:vMerge w:val="restart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7AB2FD" w14:textId="77777777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  <w:r w:rsidRPr="00C63FBD">
              <w:rPr>
                <w:rFonts w:asciiTheme="majorHAnsi" w:hAnsiTheme="majorHAnsi" w:cstheme="majorHAnsi"/>
                <w:lang w:val="sk-SK"/>
              </w:rPr>
              <w:t>1. júl 2020 – 31. december 2020</w:t>
            </w:r>
          </w:p>
        </w:tc>
      </w:tr>
      <w:tr w:rsidR="00413542" w:rsidRPr="00C63FBD" w14:paraId="37D1E99A" w14:textId="77777777" w:rsidTr="00F07C54">
        <w:trPr>
          <w:trHeight w:val="444"/>
          <w:tblHeader/>
        </w:trPr>
        <w:tc>
          <w:tcPr>
            <w:tcW w:w="1426" w:type="dxa"/>
            <w:vMerge/>
            <w:shd w:val="clear" w:color="auto" w:fill="0066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B632C" w14:textId="77777777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87E7B" w14:textId="77777777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8F2F3" w14:textId="77777777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</w:p>
        </w:tc>
        <w:tc>
          <w:tcPr>
            <w:tcW w:w="9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D2BF2" w14:textId="77777777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</w:p>
        </w:tc>
        <w:tc>
          <w:tcPr>
            <w:tcW w:w="541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BAA51" w14:textId="77777777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</w:p>
        </w:tc>
      </w:tr>
      <w:tr w:rsidR="00413542" w:rsidRPr="00C63FBD" w14:paraId="2C1C770C" w14:textId="77777777" w:rsidTr="00F07C54">
        <w:trPr>
          <w:trHeight w:val="444"/>
          <w:tblHeader/>
        </w:trPr>
        <w:tc>
          <w:tcPr>
            <w:tcW w:w="1426" w:type="dxa"/>
            <w:vMerge/>
            <w:shd w:val="clear" w:color="auto" w:fill="0066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B7C4F" w14:textId="77777777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CA17D" w14:textId="77777777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C1A7D" w14:textId="77777777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</w:p>
        </w:tc>
        <w:tc>
          <w:tcPr>
            <w:tcW w:w="9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124C6" w14:textId="77777777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</w:p>
        </w:tc>
        <w:tc>
          <w:tcPr>
            <w:tcW w:w="541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C80F8" w14:textId="77777777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</w:p>
        </w:tc>
      </w:tr>
      <w:tr w:rsidR="00413542" w:rsidRPr="00C63FBD" w14:paraId="73080004" w14:textId="77777777" w:rsidTr="00F07C54">
        <w:trPr>
          <w:trHeight w:val="284"/>
          <w:tblHeader/>
        </w:trPr>
        <w:tc>
          <w:tcPr>
            <w:tcW w:w="1426" w:type="dxa"/>
            <w:vMerge/>
            <w:shd w:val="clear" w:color="auto" w:fill="0066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FCFBD" w14:textId="77777777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17156" w14:textId="77777777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</w:p>
        </w:tc>
        <w:tc>
          <w:tcPr>
            <w:tcW w:w="1134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85A465" w14:textId="2306E805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  <w:r w:rsidRPr="00C63FBD">
              <w:rPr>
                <w:rFonts w:asciiTheme="majorHAnsi" w:hAnsiTheme="majorHAnsi" w:cstheme="majorHAnsi"/>
                <w:b/>
                <w:lang w:val="sk-SK"/>
              </w:rPr>
              <w:t>19</w:t>
            </w:r>
            <w:r w:rsidR="007563B5" w:rsidRPr="00C63FBD">
              <w:rPr>
                <w:rFonts w:asciiTheme="majorHAnsi" w:hAnsiTheme="majorHAnsi" w:cstheme="majorHAnsi"/>
                <w:b/>
                <w:lang w:val="sk-SK"/>
              </w:rPr>
              <w:t xml:space="preserve"> </w:t>
            </w:r>
            <w:r w:rsidRPr="00C63FBD">
              <w:rPr>
                <w:rFonts w:asciiTheme="majorHAnsi" w:hAnsiTheme="majorHAnsi" w:cstheme="majorHAnsi"/>
                <w:b/>
                <w:lang w:val="sk-SK"/>
              </w:rPr>
              <w:t>%</w:t>
            </w:r>
          </w:p>
        </w:tc>
        <w:tc>
          <w:tcPr>
            <w:tcW w:w="968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007A5B" w14:textId="5AFFC15C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  <w:r w:rsidRPr="00C63FBD">
              <w:rPr>
                <w:rFonts w:asciiTheme="majorHAnsi" w:hAnsiTheme="majorHAnsi" w:cstheme="majorHAnsi"/>
                <w:b/>
                <w:lang w:val="sk-SK"/>
              </w:rPr>
              <w:t>7</w:t>
            </w:r>
            <w:r w:rsidR="007563B5" w:rsidRPr="00C63FBD">
              <w:rPr>
                <w:rFonts w:asciiTheme="majorHAnsi" w:hAnsiTheme="majorHAnsi" w:cstheme="majorHAnsi"/>
                <w:b/>
                <w:lang w:val="sk-SK"/>
              </w:rPr>
              <w:t xml:space="preserve"> </w:t>
            </w:r>
            <w:r w:rsidRPr="00C63FBD">
              <w:rPr>
                <w:rFonts w:asciiTheme="majorHAnsi" w:hAnsiTheme="majorHAnsi" w:cstheme="majorHAnsi"/>
                <w:b/>
                <w:lang w:val="sk-SK"/>
              </w:rPr>
              <w:t>%</w:t>
            </w:r>
          </w:p>
        </w:tc>
        <w:tc>
          <w:tcPr>
            <w:tcW w:w="5411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62A95B" w14:textId="77777777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  <w:r w:rsidRPr="00C63FBD">
              <w:rPr>
                <w:rFonts w:asciiTheme="majorHAnsi" w:hAnsiTheme="majorHAnsi" w:cstheme="majorHAnsi"/>
                <w:lang w:val="sk-SK"/>
              </w:rPr>
              <w:t>1. január 2021 – 30. jún 2021</w:t>
            </w:r>
          </w:p>
        </w:tc>
      </w:tr>
      <w:tr w:rsidR="00413542" w:rsidRPr="00C63FBD" w14:paraId="3A36B5CD" w14:textId="77777777" w:rsidTr="00F07C54">
        <w:trPr>
          <w:trHeight w:val="284"/>
          <w:tblHeader/>
        </w:trPr>
        <w:tc>
          <w:tcPr>
            <w:tcW w:w="1426" w:type="dxa"/>
            <w:shd w:val="clear" w:color="auto" w:fill="00660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F5923E" w14:textId="77777777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color w:val="FFFFFF"/>
                <w:lang w:val="sk-SK"/>
              </w:rPr>
            </w:pPr>
            <w:r w:rsidRPr="00C63FBD">
              <w:rPr>
                <w:rFonts w:asciiTheme="majorHAnsi" w:hAnsiTheme="majorHAnsi" w:cstheme="majorHAnsi"/>
                <w:b/>
                <w:color w:val="FFFFFF"/>
                <w:lang w:val="sk-SK"/>
              </w:rPr>
              <w:t>Nórsko</w:t>
            </w:r>
          </w:p>
        </w:tc>
        <w:tc>
          <w:tcPr>
            <w:tcW w:w="1401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F80082" w14:textId="2EE40BC7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  <w:r w:rsidRPr="00C63FBD">
              <w:rPr>
                <w:rFonts w:asciiTheme="majorHAnsi" w:hAnsiTheme="majorHAnsi" w:cstheme="majorHAnsi"/>
                <w:lang w:val="sk-SK"/>
              </w:rPr>
              <w:t>Hotel</w:t>
            </w:r>
            <w:r w:rsidR="003E25CF" w:rsidRPr="00C63FBD">
              <w:rPr>
                <w:rFonts w:asciiTheme="majorHAnsi" w:hAnsiTheme="majorHAnsi" w:cstheme="majorHAnsi"/>
                <w:lang w:val="sk-SK"/>
              </w:rPr>
              <w:t>y</w:t>
            </w:r>
          </w:p>
        </w:tc>
        <w:tc>
          <w:tcPr>
            <w:tcW w:w="1134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38469A" w14:textId="20A9D372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  <w:r w:rsidRPr="00C63FBD">
              <w:rPr>
                <w:rFonts w:asciiTheme="majorHAnsi" w:hAnsiTheme="majorHAnsi" w:cstheme="majorHAnsi"/>
                <w:b/>
                <w:lang w:val="sk-SK"/>
              </w:rPr>
              <w:t>12</w:t>
            </w:r>
            <w:r w:rsidR="007563B5" w:rsidRPr="00C63FBD">
              <w:rPr>
                <w:rFonts w:asciiTheme="majorHAnsi" w:hAnsiTheme="majorHAnsi" w:cstheme="majorHAnsi"/>
                <w:b/>
                <w:lang w:val="sk-SK"/>
              </w:rPr>
              <w:t xml:space="preserve"> </w:t>
            </w:r>
            <w:r w:rsidRPr="00C63FBD">
              <w:rPr>
                <w:rFonts w:asciiTheme="majorHAnsi" w:hAnsiTheme="majorHAnsi" w:cstheme="majorHAnsi"/>
                <w:b/>
                <w:lang w:val="sk-SK"/>
              </w:rPr>
              <w:t>%*</w:t>
            </w:r>
          </w:p>
        </w:tc>
        <w:tc>
          <w:tcPr>
            <w:tcW w:w="968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F977CE" w14:textId="2E217AE8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  <w:r w:rsidRPr="00C63FBD">
              <w:rPr>
                <w:rFonts w:asciiTheme="majorHAnsi" w:hAnsiTheme="majorHAnsi" w:cstheme="majorHAnsi"/>
                <w:b/>
                <w:lang w:val="sk-SK"/>
              </w:rPr>
              <w:t>6</w:t>
            </w:r>
            <w:r w:rsidR="007563B5" w:rsidRPr="00C63FBD">
              <w:rPr>
                <w:rFonts w:asciiTheme="majorHAnsi" w:hAnsiTheme="majorHAnsi" w:cstheme="majorHAnsi"/>
                <w:b/>
                <w:lang w:val="sk-SK"/>
              </w:rPr>
              <w:t xml:space="preserve"> </w:t>
            </w:r>
            <w:r w:rsidRPr="00C63FBD">
              <w:rPr>
                <w:rFonts w:asciiTheme="majorHAnsi" w:hAnsiTheme="majorHAnsi" w:cstheme="majorHAnsi"/>
                <w:b/>
                <w:lang w:val="sk-SK"/>
              </w:rPr>
              <w:t>%</w:t>
            </w:r>
          </w:p>
        </w:tc>
        <w:tc>
          <w:tcPr>
            <w:tcW w:w="5411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760F53" w14:textId="77777777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  <w:r w:rsidRPr="00C63FBD">
              <w:rPr>
                <w:rFonts w:asciiTheme="majorHAnsi" w:hAnsiTheme="majorHAnsi" w:cstheme="majorHAnsi"/>
                <w:lang w:val="sk-SK"/>
              </w:rPr>
              <w:t>1. apríl 2020 – 31. október 2020</w:t>
            </w:r>
          </w:p>
        </w:tc>
      </w:tr>
      <w:tr w:rsidR="00413542" w:rsidRPr="00C63FBD" w14:paraId="44E7CE39" w14:textId="77777777" w:rsidTr="00F07C54">
        <w:trPr>
          <w:trHeight w:val="284"/>
          <w:tblHeader/>
        </w:trPr>
        <w:tc>
          <w:tcPr>
            <w:tcW w:w="1426" w:type="dxa"/>
            <w:shd w:val="clear" w:color="auto" w:fill="00660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E93A5C" w14:textId="77777777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color w:val="FFFFFF"/>
                <w:lang w:val="sk-SK"/>
              </w:rPr>
            </w:pPr>
            <w:r w:rsidRPr="00C63FBD">
              <w:rPr>
                <w:rFonts w:asciiTheme="majorHAnsi" w:hAnsiTheme="majorHAnsi" w:cstheme="majorHAnsi"/>
                <w:b/>
                <w:color w:val="FFFFFF"/>
                <w:lang w:val="sk-SK"/>
              </w:rPr>
              <w:t>Poľsko</w:t>
            </w:r>
          </w:p>
        </w:tc>
        <w:tc>
          <w:tcPr>
            <w:tcW w:w="1401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70C0CE" w14:textId="77777777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  <w:r w:rsidRPr="00C63FBD">
              <w:rPr>
                <w:rFonts w:asciiTheme="majorHAnsi" w:hAnsiTheme="majorHAnsi" w:cstheme="majorHAnsi"/>
                <w:lang w:val="sk-SK"/>
              </w:rPr>
              <w:t>Gastro</w:t>
            </w:r>
          </w:p>
        </w:tc>
        <w:tc>
          <w:tcPr>
            <w:tcW w:w="1134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A14919" w14:textId="5574DC7D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  <w:r w:rsidRPr="00C63FBD">
              <w:rPr>
                <w:rFonts w:asciiTheme="majorHAnsi" w:hAnsiTheme="majorHAnsi" w:cstheme="majorHAnsi"/>
                <w:b/>
                <w:lang w:val="sk-SK"/>
              </w:rPr>
              <w:t>8</w:t>
            </w:r>
            <w:r w:rsidR="007563B5" w:rsidRPr="00C63FBD">
              <w:rPr>
                <w:rFonts w:asciiTheme="majorHAnsi" w:hAnsiTheme="majorHAnsi" w:cstheme="majorHAnsi"/>
                <w:b/>
                <w:lang w:val="sk-SK"/>
              </w:rPr>
              <w:t xml:space="preserve"> </w:t>
            </w:r>
            <w:r w:rsidRPr="00C63FBD">
              <w:rPr>
                <w:rFonts w:asciiTheme="majorHAnsi" w:hAnsiTheme="majorHAnsi" w:cstheme="majorHAnsi"/>
                <w:b/>
                <w:lang w:val="sk-SK"/>
              </w:rPr>
              <w:t>%</w:t>
            </w:r>
          </w:p>
        </w:tc>
        <w:tc>
          <w:tcPr>
            <w:tcW w:w="968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7E08A5" w14:textId="7F3B88D0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  <w:r w:rsidRPr="00C63FBD">
              <w:rPr>
                <w:rFonts w:asciiTheme="majorHAnsi" w:hAnsiTheme="majorHAnsi" w:cstheme="majorHAnsi"/>
                <w:b/>
                <w:lang w:val="sk-SK"/>
              </w:rPr>
              <w:t>8</w:t>
            </w:r>
            <w:r w:rsidR="007563B5" w:rsidRPr="00C63FBD">
              <w:rPr>
                <w:rFonts w:asciiTheme="majorHAnsi" w:hAnsiTheme="majorHAnsi" w:cstheme="majorHAnsi"/>
                <w:b/>
                <w:lang w:val="sk-SK"/>
              </w:rPr>
              <w:t xml:space="preserve"> </w:t>
            </w:r>
            <w:r w:rsidRPr="00C63FBD">
              <w:rPr>
                <w:rFonts w:asciiTheme="majorHAnsi" w:hAnsiTheme="majorHAnsi" w:cstheme="majorHAnsi"/>
                <w:b/>
                <w:lang w:val="sk-SK"/>
              </w:rPr>
              <w:t>%</w:t>
            </w:r>
          </w:p>
        </w:tc>
        <w:tc>
          <w:tcPr>
            <w:tcW w:w="5411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1E5D23" w14:textId="77777777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</w:p>
        </w:tc>
      </w:tr>
      <w:tr w:rsidR="00413542" w:rsidRPr="00C63FBD" w14:paraId="1997C744" w14:textId="77777777" w:rsidTr="00F07C54">
        <w:trPr>
          <w:trHeight w:val="284"/>
          <w:tblHeader/>
        </w:trPr>
        <w:tc>
          <w:tcPr>
            <w:tcW w:w="1426" w:type="dxa"/>
            <w:shd w:val="clear" w:color="auto" w:fill="00660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DF37A1" w14:textId="77777777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color w:val="FFFFFF"/>
                <w:lang w:val="sk-SK"/>
              </w:rPr>
            </w:pPr>
            <w:r w:rsidRPr="00C63FBD">
              <w:rPr>
                <w:rFonts w:asciiTheme="majorHAnsi" w:hAnsiTheme="majorHAnsi" w:cstheme="majorHAnsi"/>
                <w:b/>
                <w:color w:val="FFFFFF"/>
                <w:lang w:val="sk-SK"/>
              </w:rPr>
              <w:t>Portugalsko</w:t>
            </w:r>
          </w:p>
        </w:tc>
        <w:tc>
          <w:tcPr>
            <w:tcW w:w="1401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65C394" w14:textId="77777777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  <w:r w:rsidRPr="00C63FBD">
              <w:rPr>
                <w:rFonts w:asciiTheme="majorHAnsi" w:hAnsiTheme="majorHAnsi" w:cstheme="majorHAnsi"/>
                <w:lang w:val="sk-SK"/>
              </w:rPr>
              <w:t>HoReCa</w:t>
            </w:r>
          </w:p>
        </w:tc>
        <w:tc>
          <w:tcPr>
            <w:tcW w:w="1134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0CBF10" w14:textId="29FC98DD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  <w:r w:rsidRPr="00C63FBD">
              <w:rPr>
                <w:rFonts w:asciiTheme="majorHAnsi" w:hAnsiTheme="majorHAnsi" w:cstheme="majorHAnsi"/>
                <w:b/>
                <w:lang w:val="sk-SK"/>
              </w:rPr>
              <w:t>13</w:t>
            </w:r>
            <w:r w:rsidR="007563B5" w:rsidRPr="00C63FBD">
              <w:rPr>
                <w:rFonts w:asciiTheme="majorHAnsi" w:hAnsiTheme="majorHAnsi" w:cstheme="majorHAnsi"/>
                <w:b/>
                <w:lang w:val="sk-SK"/>
              </w:rPr>
              <w:t xml:space="preserve"> </w:t>
            </w:r>
            <w:r w:rsidRPr="00C63FBD">
              <w:rPr>
                <w:rFonts w:asciiTheme="majorHAnsi" w:hAnsiTheme="majorHAnsi" w:cstheme="majorHAnsi"/>
                <w:b/>
                <w:lang w:val="sk-SK"/>
              </w:rPr>
              <w:t>%</w:t>
            </w:r>
          </w:p>
        </w:tc>
        <w:tc>
          <w:tcPr>
            <w:tcW w:w="968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0A886D" w14:textId="5A810F28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  <w:r w:rsidRPr="00C63FBD">
              <w:rPr>
                <w:rFonts w:asciiTheme="majorHAnsi" w:hAnsiTheme="majorHAnsi" w:cstheme="majorHAnsi"/>
                <w:b/>
                <w:lang w:val="sk-SK"/>
              </w:rPr>
              <w:t>13</w:t>
            </w:r>
            <w:r w:rsidR="007563B5" w:rsidRPr="00C63FBD">
              <w:rPr>
                <w:rFonts w:asciiTheme="majorHAnsi" w:hAnsiTheme="majorHAnsi" w:cstheme="majorHAnsi"/>
                <w:b/>
                <w:lang w:val="sk-SK"/>
              </w:rPr>
              <w:t xml:space="preserve"> </w:t>
            </w:r>
            <w:r w:rsidRPr="00C63FBD">
              <w:rPr>
                <w:rFonts w:asciiTheme="majorHAnsi" w:hAnsiTheme="majorHAnsi" w:cstheme="majorHAnsi"/>
                <w:b/>
                <w:lang w:val="sk-SK"/>
              </w:rPr>
              <w:t>%</w:t>
            </w:r>
          </w:p>
        </w:tc>
        <w:tc>
          <w:tcPr>
            <w:tcW w:w="5411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209F9A" w14:textId="77777777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</w:p>
        </w:tc>
      </w:tr>
      <w:tr w:rsidR="00413542" w:rsidRPr="00C63FBD" w14:paraId="1D97844F" w14:textId="77777777" w:rsidTr="00F07C54">
        <w:trPr>
          <w:trHeight w:val="284"/>
          <w:tblHeader/>
        </w:trPr>
        <w:tc>
          <w:tcPr>
            <w:tcW w:w="1426" w:type="dxa"/>
            <w:shd w:val="clear" w:color="auto" w:fill="00660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C439E4" w14:textId="77777777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color w:val="FFFFFF"/>
                <w:lang w:val="sk-SK"/>
              </w:rPr>
            </w:pPr>
            <w:r w:rsidRPr="00C63FBD">
              <w:rPr>
                <w:rFonts w:asciiTheme="majorHAnsi" w:hAnsiTheme="majorHAnsi" w:cstheme="majorHAnsi"/>
                <w:b/>
                <w:color w:val="FFFFFF"/>
                <w:lang w:val="sk-SK"/>
              </w:rPr>
              <w:t>Rumunsko</w:t>
            </w:r>
          </w:p>
        </w:tc>
        <w:tc>
          <w:tcPr>
            <w:tcW w:w="1401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EDD6E3" w14:textId="77777777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  <w:r w:rsidRPr="00C63FBD">
              <w:rPr>
                <w:rFonts w:asciiTheme="majorHAnsi" w:hAnsiTheme="majorHAnsi" w:cstheme="majorHAnsi"/>
                <w:lang w:val="sk-SK"/>
              </w:rPr>
              <w:t>Gastro</w:t>
            </w:r>
          </w:p>
        </w:tc>
        <w:tc>
          <w:tcPr>
            <w:tcW w:w="1134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59B46E" w14:textId="242F4634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  <w:r w:rsidRPr="00C63FBD">
              <w:rPr>
                <w:rFonts w:asciiTheme="majorHAnsi" w:hAnsiTheme="majorHAnsi" w:cstheme="majorHAnsi"/>
                <w:b/>
                <w:lang w:val="sk-SK"/>
              </w:rPr>
              <w:t>5</w:t>
            </w:r>
            <w:r w:rsidR="007563B5" w:rsidRPr="00C63FBD">
              <w:rPr>
                <w:rFonts w:asciiTheme="majorHAnsi" w:hAnsiTheme="majorHAnsi" w:cstheme="majorHAnsi"/>
                <w:b/>
                <w:lang w:val="sk-SK"/>
              </w:rPr>
              <w:t xml:space="preserve"> </w:t>
            </w:r>
            <w:r w:rsidRPr="00C63FBD">
              <w:rPr>
                <w:rFonts w:asciiTheme="majorHAnsi" w:hAnsiTheme="majorHAnsi" w:cstheme="majorHAnsi"/>
                <w:b/>
                <w:lang w:val="sk-SK"/>
              </w:rPr>
              <w:t>%</w:t>
            </w:r>
          </w:p>
        </w:tc>
        <w:tc>
          <w:tcPr>
            <w:tcW w:w="968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6BC471" w14:textId="44A4F61B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  <w:r w:rsidRPr="00C63FBD">
              <w:rPr>
                <w:rFonts w:asciiTheme="majorHAnsi" w:hAnsiTheme="majorHAnsi" w:cstheme="majorHAnsi"/>
                <w:b/>
                <w:lang w:val="sk-SK"/>
              </w:rPr>
              <w:t>5</w:t>
            </w:r>
            <w:r w:rsidR="007563B5" w:rsidRPr="00C63FBD">
              <w:rPr>
                <w:rFonts w:asciiTheme="majorHAnsi" w:hAnsiTheme="majorHAnsi" w:cstheme="majorHAnsi"/>
                <w:b/>
                <w:lang w:val="sk-SK"/>
              </w:rPr>
              <w:t xml:space="preserve"> </w:t>
            </w:r>
            <w:r w:rsidRPr="00C63FBD">
              <w:rPr>
                <w:rFonts w:asciiTheme="majorHAnsi" w:hAnsiTheme="majorHAnsi" w:cstheme="majorHAnsi"/>
                <w:b/>
                <w:lang w:val="sk-SK"/>
              </w:rPr>
              <w:t>%</w:t>
            </w:r>
          </w:p>
        </w:tc>
        <w:tc>
          <w:tcPr>
            <w:tcW w:w="5411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5BECC7" w14:textId="77777777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</w:p>
        </w:tc>
      </w:tr>
      <w:tr w:rsidR="00413542" w:rsidRPr="00C63FBD" w14:paraId="54C2508C" w14:textId="77777777" w:rsidTr="00F07C54">
        <w:trPr>
          <w:trHeight w:val="284"/>
          <w:tblHeader/>
        </w:trPr>
        <w:tc>
          <w:tcPr>
            <w:tcW w:w="1426" w:type="dxa"/>
            <w:shd w:val="clear" w:color="auto" w:fill="00660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BB8178" w14:textId="77777777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color w:val="FFFFFF"/>
                <w:lang w:val="sk-SK"/>
              </w:rPr>
            </w:pPr>
            <w:r w:rsidRPr="00C63FBD">
              <w:rPr>
                <w:rFonts w:asciiTheme="majorHAnsi" w:hAnsiTheme="majorHAnsi" w:cstheme="majorHAnsi"/>
                <w:b/>
                <w:color w:val="FFFFFF"/>
                <w:lang w:val="sk-SK"/>
              </w:rPr>
              <w:t>Španielsko</w:t>
            </w:r>
          </w:p>
        </w:tc>
        <w:tc>
          <w:tcPr>
            <w:tcW w:w="1401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62D055" w14:textId="77777777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  <w:r w:rsidRPr="00C63FBD">
              <w:rPr>
                <w:rFonts w:asciiTheme="majorHAnsi" w:hAnsiTheme="majorHAnsi" w:cstheme="majorHAnsi"/>
                <w:lang w:val="sk-SK"/>
              </w:rPr>
              <w:t>HoReCa</w:t>
            </w:r>
          </w:p>
        </w:tc>
        <w:tc>
          <w:tcPr>
            <w:tcW w:w="1134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DF0A65" w14:textId="07825303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  <w:r w:rsidRPr="00C63FBD">
              <w:rPr>
                <w:rFonts w:asciiTheme="majorHAnsi" w:hAnsiTheme="majorHAnsi" w:cstheme="majorHAnsi"/>
                <w:b/>
                <w:lang w:val="sk-SK"/>
              </w:rPr>
              <w:t>10</w:t>
            </w:r>
            <w:r w:rsidR="007563B5" w:rsidRPr="00C63FBD">
              <w:rPr>
                <w:rFonts w:asciiTheme="majorHAnsi" w:hAnsiTheme="majorHAnsi" w:cstheme="majorHAnsi"/>
                <w:b/>
                <w:lang w:val="sk-SK"/>
              </w:rPr>
              <w:t xml:space="preserve"> </w:t>
            </w:r>
            <w:r w:rsidRPr="00C63FBD">
              <w:rPr>
                <w:rFonts w:asciiTheme="majorHAnsi" w:hAnsiTheme="majorHAnsi" w:cstheme="majorHAnsi"/>
                <w:b/>
                <w:lang w:val="sk-SK"/>
              </w:rPr>
              <w:t>%</w:t>
            </w:r>
          </w:p>
        </w:tc>
        <w:tc>
          <w:tcPr>
            <w:tcW w:w="968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9EA367" w14:textId="2DB74E77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  <w:r w:rsidRPr="00C63FBD">
              <w:rPr>
                <w:rFonts w:asciiTheme="majorHAnsi" w:hAnsiTheme="majorHAnsi" w:cstheme="majorHAnsi"/>
                <w:b/>
                <w:lang w:val="sk-SK"/>
              </w:rPr>
              <w:t>10</w:t>
            </w:r>
            <w:r w:rsidR="007563B5" w:rsidRPr="00C63FBD">
              <w:rPr>
                <w:rFonts w:asciiTheme="majorHAnsi" w:hAnsiTheme="majorHAnsi" w:cstheme="majorHAnsi"/>
                <w:b/>
                <w:lang w:val="sk-SK"/>
              </w:rPr>
              <w:t xml:space="preserve"> </w:t>
            </w:r>
            <w:r w:rsidRPr="00C63FBD">
              <w:rPr>
                <w:rFonts w:asciiTheme="majorHAnsi" w:hAnsiTheme="majorHAnsi" w:cstheme="majorHAnsi"/>
                <w:b/>
                <w:lang w:val="sk-SK"/>
              </w:rPr>
              <w:t>%</w:t>
            </w:r>
          </w:p>
        </w:tc>
        <w:tc>
          <w:tcPr>
            <w:tcW w:w="5411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EF70AC" w14:textId="77777777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</w:p>
        </w:tc>
      </w:tr>
      <w:tr w:rsidR="00413542" w:rsidRPr="00C63FBD" w14:paraId="2473508F" w14:textId="77777777" w:rsidTr="00F07C54">
        <w:trPr>
          <w:trHeight w:val="284"/>
          <w:tblHeader/>
        </w:trPr>
        <w:tc>
          <w:tcPr>
            <w:tcW w:w="1426" w:type="dxa"/>
            <w:shd w:val="clear" w:color="auto" w:fill="00660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98F170" w14:textId="77777777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color w:val="FFFFFF"/>
                <w:lang w:val="sk-SK"/>
              </w:rPr>
            </w:pPr>
            <w:r w:rsidRPr="00C63FBD">
              <w:rPr>
                <w:rFonts w:asciiTheme="majorHAnsi" w:hAnsiTheme="majorHAnsi" w:cstheme="majorHAnsi"/>
                <w:b/>
                <w:color w:val="FFFFFF"/>
                <w:lang w:val="sk-SK"/>
              </w:rPr>
              <w:t>Švédsko</w:t>
            </w:r>
          </w:p>
        </w:tc>
        <w:tc>
          <w:tcPr>
            <w:tcW w:w="1401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7322B7" w14:textId="77777777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  <w:r w:rsidRPr="00C63FBD">
              <w:rPr>
                <w:rFonts w:asciiTheme="majorHAnsi" w:hAnsiTheme="majorHAnsi" w:cstheme="majorHAnsi"/>
                <w:lang w:val="sk-SK"/>
              </w:rPr>
              <w:t>HoReCa</w:t>
            </w:r>
          </w:p>
        </w:tc>
        <w:tc>
          <w:tcPr>
            <w:tcW w:w="1134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0795D4" w14:textId="6C4A03CB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  <w:r w:rsidRPr="00C63FBD">
              <w:rPr>
                <w:rFonts w:asciiTheme="majorHAnsi" w:hAnsiTheme="majorHAnsi" w:cstheme="majorHAnsi"/>
                <w:b/>
                <w:lang w:val="sk-SK"/>
              </w:rPr>
              <w:t>12</w:t>
            </w:r>
            <w:r w:rsidR="007563B5" w:rsidRPr="00C63FBD">
              <w:rPr>
                <w:rFonts w:asciiTheme="majorHAnsi" w:hAnsiTheme="majorHAnsi" w:cstheme="majorHAnsi"/>
                <w:b/>
                <w:lang w:val="sk-SK"/>
              </w:rPr>
              <w:t xml:space="preserve"> </w:t>
            </w:r>
            <w:r w:rsidRPr="00C63FBD">
              <w:rPr>
                <w:rFonts w:asciiTheme="majorHAnsi" w:hAnsiTheme="majorHAnsi" w:cstheme="majorHAnsi"/>
                <w:b/>
                <w:lang w:val="sk-SK"/>
              </w:rPr>
              <w:t>%</w:t>
            </w:r>
          </w:p>
        </w:tc>
        <w:tc>
          <w:tcPr>
            <w:tcW w:w="968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0BCD92" w14:textId="6E807768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  <w:r w:rsidRPr="00C63FBD">
              <w:rPr>
                <w:rFonts w:asciiTheme="majorHAnsi" w:hAnsiTheme="majorHAnsi" w:cstheme="majorHAnsi"/>
                <w:b/>
                <w:lang w:val="sk-SK"/>
              </w:rPr>
              <w:t>12</w:t>
            </w:r>
            <w:r w:rsidR="007563B5" w:rsidRPr="00C63FBD">
              <w:rPr>
                <w:rFonts w:asciiTheme="majorHAnsi" w:hAnsiTheme="majorHAnsi" w:cstheme="majorHAnsi"/>
                <w:b/>
                <w:lang w:val="sk-SK"/>
              </w:rPr>
              <w:t xml:space="preserve"> </w:t>
            </w:r>
            <w:r w:rsidRPr="00C63FBD">
              <w:rPr>
                <w:rFonts w:asciiTheme="majorHAnsi" w:hAnsiTheme="majorHAnsi" w:cstheme="majorHAnsi"/>
                <w:b/>
                <w:lang w:val="sk-SK"/>
              </w:rPr>
              <w:t>%</w:t>
            </w:r>
          </w:p>
        </w:tc>
        <w:tc>
          <w:tcPr>
            <w:tcW w:w="5411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DA0EB8" w14:textId="77777777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</w:p>
        </w:tc>
      </w:tr>
      <w:tr w:rsidR="00413542" w:rsidRPr="00C63FBD" w14:paraId="37403DE5" w14:textId="77777777" w:rsidTr="00F07C54">
        <w:trPr>
          <w:trHeight w:val="284"/>
          <w:tblHeader/>
        </w:trPr>
        <w:tc>
          <w:tcPr>
            <w:tcW w:w="1426" w:type="dxa"/>
            <w:shd w:val="clear" w:color="auto" w:fill="00660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E63BC3" w14:textId="77777777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color w:val="FFFFFF"/>
                <w:lang w:val="sk-SK"/>
              </w:rPr>
            </w:pPr>
            <w:r w:rsidRPr="00C63FBD">
              <w:rPr>
                <w:rFonts w:asciiTheme="majorHAnsi" w:hAnsiTheme="majorHAnsi" w:cstheme="majorHAnsi"/>
                <w:b/>
                <w:color w:val="FFFFFF"/>
                <w:lang w:val="sk-SK"/>
              </w:rPr>
              <w:t>Taliansko</w:t>
            </w:r>
          </w:p>
        </w:tc>
        <w:tc>
          <w:tcPr>
            <w:tcW w:w="1401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8FA26B" w14:textId="77777777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  <w:r w:rsidRPr="00C63FBD">
              <w:rPr>
                <w:rFonts w:asciiTheme="majorHAnsi" w:hAnsiTheme="majorHAnsi" w:cstheme="majorHAnsi"/>
                <w:lang w:val="sk-SK"/>
              </w:rPr>
              <w:t>Gastro</w:t>
            </w:r>
          </w:p>
        </w:tc>
        <w:tc>
          <w:tcPr>
            <w:tcW w:w="1134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56E95F" w14:textId="5171C9F1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  <w:r w:rsidRPr="00C63FBD">
              <w:rPr>
                <w:rFonts w:asciiTheme="majorHAnsi" w:hAnsiTheme="majorHAnsi" w:cstheme="majorHAnsi"/>
                <w:b/>
                <w:lang w:val="sk-SK"/>
              </w:rPr>
              <w:t>10</w:t>
            </w:r>
            <w:r w:rsidR="007563B5" w:rsidRPr="00C63FBD">
              <w:rPr>
                <w:rFonts w:asciiTheme="majorHAnsi" w:hAnsiTheme="majorHAnsi" w:cstheme="majorHAnsi"/>
                <w:b/>
                <w:lang w:val="sk-SK"/>
              </w:rPr>
              <w:t xml:space="preserve"> </w:t>
            </w:r>
            <w:r w:rsidRPr="00C63FBD">
              <w:rPr>
                <w:rFonts w:asciiTheme="majorHAnsi" w:hAnsiTheme="majorHAnsi" w:cstheme="majorHAnsi"/>
                <w:b/>
                <w:lang w:val="sk-SK"/>
              </w:rPr>
              <w:t>%</w:t>
            </w:r>
          </w:p>
        </w:tc>
        <w:tc>
          <w:tcPr>
            <w:tcW w:w="968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4396CA" w14:textId="155CF174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  <w:r w:rsidRPr="00C63FBD">
              <w:rPr>
                <w:rFonts w:asciiTheme="majorHAnsi" w:hAnsiTheme="majorHAnsi" w:cstheme="majorHAnsi"/>
                <w:b/>
                <w:lang w:val="sk-SK"/>
              </w:rPr>
              <w:t>10</w:t>
            </w:r>
            <w:r w:rsidR="007563B5" w:rsidRPr="00C63FBD">
              <w:rPr>
                <w:rFonts w:asciiTheme="majorHAnsi" w:hAnsiTheme="majorHAnsi" w:cstheme="majorHAnsi"/>
                <w:b/>
                <w:lang w:val="sk-SK"/>
              </w:rPr>
              <w:t xml:space="preserve"> </w:t>
            </w:r>
            <w:r w:rsidRPr="00C63FBD">
              <w:rPr>
                <w:rFonts w:asciiTheme="majorHAnsi" w:hAnsiTheme="majorHAnsi" w:cstheme="majorHAnsi"/>
                <w:b/>
                <w:lang w:val="sk-SK"/>
              </w:rPr>
              <w:t>%</w:t>
            </w:r>
          </w:p>
        </w:tc>
        <w:tc>
          <w:tcPr>
            <w:tcW w:w="5411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FC7C7A" w14:textId="77777777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</w:p>
        </w:tc>
      </w:tr>
      <w:tr w:rsidR="00413542" w:rsidRPr="00C63FBD" w14:paraId="1D51BD98" w14:textId="77777777" w:rsidTr="00F07C54">
        <w:trPr>
          <w:trHeight w:val="284"/>
          <w:tblHeader/>
        </w:trPr>
        <w:tc>
          <w:tcPr>
            <w:tcW w:w="1426" w:type="dxa"/>
            <w:shd w:val="clear" w:color="auto" w:fill="00660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93517C" w14:textId="0C1085D6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color w:val="FFFFFF"/>
                <w:lang w:val="sk-SK"/>
              </w:rPr>
            </w:pPr>
            <w:r w:rsidRPr="00C63FBD">
              <w:rPr>
                <w:rFonts w:asciiTheme="majorHAnsi" w:hAnsiTheme="majorHAnsi" w:cstheme="majorHAnsi"/>
                <w:b/>
                <w:color w:val="FFFFFF"/>
                <w:lang w:val="sk-SK"/>
              </w:rPr>
              <w:t xml:space="preserve">Spojené </w:t>
            </w:r>
            <w:r w:rsidR="00F07C54" w:rsidRPr="00C63FBD">
              <w:rPr>
                <w:rFonts w:asciiTheme="majorHAnsi" w:hAnsiTheme="majorHAnsi" w:cstheme="majorHAnsi"/>
                <w:b/>
                <w:color w:val="FFFFFF"/>
                <w:lang w:val="sk-SK"/>
              </w:rPr>
              <w:t>kráľovstvo</w:t>
            </w:r>
          </w:p>
        </w:tc>
        <w:tc>
          <w:tcPr>
            <w:tcW w:w="1401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A9CCFA" w14:textId="77777777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  <w:r w:rsidRPr="00C63FBD">
              <w:rPr>
                <w:rFonts w:asciiTheme="majorHAnsi" w:hAnsiTheme="majorHAnsi" w:cstheme="majorHAnsi"/>
                <w:lang w:val="sk-SK"/>
              </w:rPr>
              <w:t>HoReCa</w:t>
            </w:r>
          </w:p>
        </w:tc>
        <w:tc>
          <w:tcPr>
            <w:tcW w:w="1134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295EE0" w14:textId="29A7ACE2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  <w:r w:rsidRPr="00C63FBD">
              <w:rPr>
                <w:rFonts w:asciiTheme="majorHAnsi" w:hAnsiTheme="majorHAnsi" w:cstheme="majorHAnsi"/>
                <w:b/>
                <w:lang w:val="sk-SK"/>
              </w:rPr>
              <w:t>20</w:t>
            </w:r>
            <w:r w:rsidR="007563B5" w:rsidRPr="00C63FBD">
              <w:rPr>
                <w:rFonts w:asciiTheme="majorHAnsi" w:hAnsiTheme="majorHAnsi" w:cstheme="majorHAnsi"/>
                <w:b/>
                <w:lang w:val="sk-SK"/>
              </w:rPr>
              <w:t xml:space="preserve"> </w:t>
            </w:r>
            <w:r w:rsidRPr="00C63FBD">
              <w:rPr>
                <w:rFonts w:asciiTheme="majorHAnsi" w:hAnsiTheme="majorHAnsi" w:cstheme="majorHAnsi"/>
                <w:b/>
                <w:lang w:val="sk-SK"/>
              </w:rPr>
              <w:t>%</w:t>
            </w:r>
          </w:p>
        </w:tc>
        <w:tc>
          <w:tcPr>
            <w:tcW w:w="968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2978DD" w14:textId="20A0275B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  <w:r w:rsidRPr="00C63FBD">
              <w:rPr>
                <w:rFonts w:asciiTheme="majorHAnsi" w:hAnsiTheme="majorHAnsi" w:cstheme="majorHAnsi"/>
                <w:b/>
                <w:lang w:val="sk-SK"/>
              </w:rPr>
              <w:t>5</w:t>
            </w:r>
            <w:r w:rsidR="007563B5" w:rsidRPr="00C63FBD">
              <w:rPr>
                <w:rFonts w:asciiTheme="majorHAnsi" w:hAnsiTheme="majorHAnsi" w:cstheme="majorHAnsi"/>
                <w:b/>
                <w:lang w:val="sk-SK"/>
              </w:rPr>
              <w:t xml:space="preserve"> </w:t>
            </w:r>
            <w:r w:rsidRPr="00C63FBD">
              <w:rPr>
                <w:rFonts w:asciiTheme="majorHAnsi" w:hAnsiTheme="majorHAnsi" w:cstheme="majorHAnsi"/>
                <w:b/>
                <w:lang w:val="sk-SK"/>
              </w:rPr>
              <w:t>%</w:t>
            </w:r>
          </w:p>
        </w:tc>
        <w:tc>
          <w:tcPr>
            <w:tcW w:w="5411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0E86AF" w14:textId="77777777" w:rsidR="00413542" w:rsidRPr="00C63FBD" w:rsidRDefault="00413542" w:rsidP="006919E1">
            <w:pPr>
              <w:widowControl w:val="0"/>
              <w:spacing w:after="0" w:line="288" w:lineRule="auto"/>
              <w:rPr>
                <w:rFonts w:asciiTheme="majorHAnsi" w:hAnsiTheme="majorHAnsi" w:cstheme="majorHAnsi"/>
                <w:lang w:val="sk-SK"/>
              </w:rPr>
            </w:pPr>
            <w:r w:rsidRPr="00C63FBD">
              <w:rPr>
                <w:rFonts w:asciiTheme="majorHAnsi" w:hAnsiTheme="majorHAnsi" w:cstheme="majorHAnsi"/>
                <w:lang w:val="sk-SK"/>
              </w:rPr>
              <w:t>15. júl 2020 – 12. január 2021</w:t>
            </w:r>
          </w:p>
        </w:tc>
      </w:tr>
    </w:tbl>
    <w:p w14:paraId="067B0B9D" w14:textId="77777777" w:rsidR="00F07C54" w:rsidRPr="00C63FBD" w:rsidRDefault="00F07C54" w:rsidP="006919E1">
      <w:pPr>
        <w:spacing w:after="0" w:line="288" w:lineRule="auto"/>
        <w:rPr>
          <w:rFonts w:asciiTheme="majorHAnsi" w:hAnsiTheme="majorHAnsi" w:cstheme="majorHAnsi"/>
          <w:lang w:val="sk-SK"/>
        </w:rPr>
      </w:pPr>
    </w:p>
    <w:p w14:paraId="63E337C6" w14:textId="2DAE3269" w:rsidR="00413542" w:rsidRPr="00C63FBD" w:rsidRDefault="00413542" w:rsidP="006919E1">
      <w:pPr>
        <w:spacing w:after="0" w:line="288" w:lineRule="auto"/>
        <w:rPr>
          <w:rFonts w:asciiTheme="majorHAnsi" w:hAnsiTheme="majorHAnsi" w:cstheme="majorHAnsi"/>
          <w:lang w:val="sk-SK"/>
        </w:rPr>
      </w:pPr>
      <w:r w:rsidRPr="00C63FBD">
        <w:rPr>
          <w:rFonts w:asciiTheme="majorHAnsi" w:hAnsiTheme="majorHAnsi" w:cstheme="majorHAnsi"/>
          <w:lang w:val="sk-SK"/>
        </w:rPr>
        <w:t xml:space="preserve">(Zdroj: Brewers of Europe, </w:t>
      </w:r>
      <w:r w:rsidR="003E25CF" w:rsidRPr="00C63FBD">
        <w:rPr>
          <w:rFonts w:asciiTheme="majorHAnsi" w:hAnsiTheme="majorHAnsi" w:cstheme="majorHAnsi"/>
          <w:lang w:val="sk-SK"/>
        </w:rPr>
        <w:t>o</w:t>
      </w:r>
      <w:r w:rsidRPr="00C63FBD">
        <w:rPr>
          <w:rFonts w:asciiTheme="majorHAnsi" w:hAnsiTheme="majorHAnsi" w:cstheme="majorHAnsi"/>
          <w:lang w:val="sk-SK"/>
        </w:rPr>
        <w:t>któber 2020; HOTREC position paper - Temporary reduced VAT rates for hospitality, október 2020)</w:t>
      </w:r>
    </w:p>
    <w:p w14:paraId="18BB4D40" w14:textId="77777777" w:rsidR="00092077" w:rsidRPr="00C63FBD" w:rsidRDefault="008E2FDA" w:rsidP="006919E1">
      <w:pPr>
        <w:spacing w:after="0" w:line="288" w:lineRule="auto"/>
        <w:rPr>
          <w:rFonts w:asciiTheme="majorHAnsi" w:hAnsiTheme="majorHAnsi" w:cstheme="majorHAnsi"/>
          <w:lang w:val="sk-SK"/>
        </w:rPr>
      </w:pPr>
    </w:p>
    <w:sectPr w:rsidR="00092077" w:rsidRPr="00C63FBD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77BA2" w14:textId="77777777" w:rsidR="008E2FDA" w:rsidRDefault="008E2FDA" w:rsidP="003871B5">
      <w:pPr>
        <w:spacing w:after="0" w:line="240" w:lineRule="auto"/>
      </w:pPr>
      <w:r>
        <w:separator/>
      </w:r>
    </w:p>
  </w:endnote>
  <w:endnote w:type="continuationSeparator" w:id="0">
    <w:p w14:paraId="52379245" w14:textId="77777777" w:rsidR="008E2FDA" w:rsidRDefault="008E2FDA" w:rsidP="00387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65071567"/>
      <w:docPartObj>
        <w:docPartGallery w:val="Page Numbers (Bottom of Page)"/>
        <w:docPartUnique/>
      </w:docPartObj>
    </w:sdtPr>
    <w:sdtEndPr/>
    <w:sdtContent>
      <w:p w14:paraId="0A44C1A4" w14:textId="10052BEB" w:rsidR="00094E35" w:rsidRDefault="00094E3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108" w:rsidRPr="00590108">
          <w:rPr>
            <w:noProof/>
            <w:lang w:val="sk-SK"/>
          </w:rPr>
          <w:t>6</w:t>
        </w:r>
        <w:r>
          <w:fldChar w:fldCharType="end"/>
        </w:r>
      </w:p>
    </w:sdtContent>
  </w:sdt>
  <w:p w14:paraId="05D121A6" w14:textId="77777777" w:rsidR="00094E35" w:rsidRDefault="00094E3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4B76F" w14:textId="77777777" w:rsidR="008E2FDA" w:rsidRDefault="008E2FDA" w:rsidP="003871B5">
      <w:pPr>
        <w:spacing w:after="0" w:line="240" w:lineRule="auto"/>
      </w:pPr>
      <w:r>
        <w:separator/>
      </w:r>
    </w:p>
  </w:footnote>
  <w:footnote w:type="continuationSeparator" w:id="0">
    <w:p w14:paraId="5F6EE37F" w14:textId="77777777" w:rsidR="008E2FDA" w:rsidRDefault="008E2FDA" w:rsidP="00387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BC702" w14:textId="21138F44" w:rsidR="00BF65F1" w:rsidRDefault="00BF65F1">
    <w:pPr>
      <w:pStyle w:val="Hlavika"/>
    </w:pPr>
    <w:r w:rsidRPr="00C17FD1">
      <w:rPr>
        <w:noProof/>
        <w:color w:val="006600"/>
        <w:lang w:val="en-US" w:eastAsia="en-US"/>
      </w:rPr>
      <w:drawing>
        <wp:anchor distT="0" distB="0" distL="114300" distR="114300" simplePos="0" relativeHeight="251659264" behindDoc="0" locked="0" layoutInCell="1" allowOverlap="1" wp14:anchorId="7482F15D" wp14:editId="1326B2AF">
          <wp:simplePos x="0" y="0"/>
          <wp:positionH relativeFrom="page">
            <wp:posOffset>6496050</wp:posOffset>
          </wp:positionH>
          <wp:positionV relativeFrom="paragraph">
            <wp:posOffset>-210820</wp:posOffset>
          </wp:positionV>
          <wp:extent cx="1009650" cy="660400"/>
          <wp:effectExtent l="0" t="0" r="0" b="6350"/>
          <wp:wrapSquare wrapText="bothSides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3F0E8A" w14:textId="77777777" w:rsidR="00BF65F1" w:rsidRDefault="00BF65F1">
    <w:pPr>
      <w:pStyle w:val="Hlavika"/>
    </w:pPr>
  </w:p>
  <w:p w14:paraId="257B9F6D" w14:textId="75F708A5" w:rsidR="003871B5" w:rsidRDefault="003871B5">
    <w:pPr>
      <w:pStyle w:val="Hlavika"/>
    </w:pPr>
  </w:p>
  <w:p w14:paraId="105A0845" w14:textId="77777777" w:rsidR="003871B5" w:rsidRDefault="003871B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5370F"/>
    <w:multiLevelType w:val="multilevel"/>
    <w:tmpl w:val="FBE89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05589"/>
    <w:multiLevelType w:val="multilevel"/>
    <w:tmpl w:val="3DA2D3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53422F"/>
    <w:multiLevelType w:val="multilevel"/>
    <w:tmpl w:val="6E7600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757A4D"/>
    <w:multiLevelType w:val="multilevel"/>
    <w:tmpl w:val="520640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8B75B75"/>
    <w:multiLevelType w:val="multilevel"/>
    <w:tmpl w:val="DEBEC7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D6D22C5"/>
    <w:multiLevelType w:val="multilevel"/>
    <w:tmpl w:val="147C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053453"/>
    <w:multiLevelType w:val="multilevel"/>
    <w:tmpl w:val="35A0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616CEC"/>
    <w:multiLevelType w:val="multilevel"/>
    <w:tmpl w:val="E8303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1A0F77"/>
    <w:multiLevelType w:val="multilevel"/>
    <w:tmpl w:val="1442AA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94B5D05"/>
    <w:multiLevelType w:val="multilevel"/>
    <w:tmpl w:val="ACFE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9843D0"/>
    <w:multiLevelType w:val="hybridMultilevel"/>
    <w:tmpl w:val="40D81A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61D1B"/>
    <w:multiLevelType w:val="multilevel"/>
    <w:tmpl w:val="7D6CFA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18D7EAF"/>
    <w:multiLevelType w:val="multilevel"/>
    <w:tmpl w:val="C05296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A5B1CB7"/>
    <w:multiLevelType w:val="multilevel"/>
    <w:tmpl w:val="8DDEFE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ACE68EF"/>
    <w:multiLevelType w:val="multilevel"/>
    <w:tmpl w:val="E12C09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C265E0B"/>
    <w:multiLevelType w:val="multilevel"/>
    <w:tmpl w:val="514AF8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3D2490B"/>
    <w:multiLevelType w:val="multilevel"/>
    <w:tmpl w:val="EE4804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51F32A1"/>
    <w:multiLevelType w:val="multilevel"/>
    <w:tmpl w:val="FC6ECE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73F278E"/>
    <w:multiLevelType w:val="multilevel"/>
    <w:tmpl w:val="50763C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16"/>
  </w:num>
  <w:num w:numId="5">
    <w:abstractNumId w:val="8"/>
  </w:num>
  <w:num w:numId="6">
    <w:abstractNumId w:val="18"/>
  </w:num>
  <w:num w:numId="7">
    <w:abstractNumId w:val="4"/>
  </w:num>
  <w:num w:numId="8">
    <w:abstractNumId w:val="15"/>
  </w:num>
  <w:num w:numId="9">
    <w:abstractNumId w:val="11"/>
  </w:num>
  <w:num w:numId="10">
    <w:abstractNumId w:val="2"/>
  </w:num>
  <w:num w:numId="11">
    <w:abstractNumId w:val="1"/>
  </w:num>
  <w:num w:numId="12">
    <w:abstractNumId w:val="3"/>
  </w:num>
  <w:num w:numId="13">
    <w:abstractNumId w:val="12"/>
  </w:num>
  <w:num w:numId="14">
    <w:abstractNumId w:val="10"/>
  </w:num>
  <w:num w:numId="15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7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8">
    <w:abstractNumId w:val="9"/>
  </w:num>
  <w:num w:numId="19">
    <w:abstractNumId w:val="0"/>
  </w:num>
  <w:num w:numId="20">
    <w:abstractNumId w:val="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542"/>
    <w:rsid w:val="00015264"/>
    <w:rsid w:val="00021B64"/>
    <w:rsid w:val="000805AB"/>
    <w:rsid w:val="00086FB2"/>
    <w:rsid w:val="00094E35"/>
    <w:rsid w:val="00184491"/>
    <w:rsid w:val="001903F1"/>
    <w:rsid w:val="002C34D0"/>
    <w:rsid w:val="00300FBB"/>
    <w:rsid w:val="003163EB"/>
    <w:rsid w:val="003169B8"/>
    <w:rsid w:val="003339B6"/>
    <w:rsid w:val="00341A5D"/>
    <w:rsid w:val="00346E51"/>
    <w:rsid w:val="003871B5"/>
    <w:rsid w:val="003C5614"/>
    <w:rsid w:val="003E25CF"/>
    <w:rsid w:val="003E3061"/>
    <w:rsid w:val="00403067"/>
    <w:rsid w:val="00413542"/>
    <w:rsid w:val="004317D6"/>
    <w:rsid w:val="00440803"/>
    <w:rsid w:val="00450A43"/>
    <w:rsid w:val="00477C52"/>
    <w:rsid w:val="004B25DD"/>
    <w:rsid w:val="004E0B32"/>
    <w:rsid w:val="00502587"/>
    <w:rsid w:val="0050638C"/>
    <w:rsid w:val="0051035D"/>
    <w:rsid w:val="00536F29"/>
    <w:rsid w:val="00555252"/>
    <w:rsid w:val="0058479A"/>
    <w:rsid w:val="00587B5C"/>
    <w:rsid w:val="00590108"/>
    <w:rsid w:val="005B21B3"/>
    <w:rsid w:val="005C0C3B"/>
    <w:rsid w:val="00600993"/>
    <w:rsid w:val="00611430"/>
    <w:rsid w:val="00611FF1"/>
    <w:rsid w:val="00661238"/>
    <w:rsid w:val="006919E1"/>
    <w:rsid w:val="006B1167"/>
    <w:rsid w:val="006C1A1F"/>
    <w:rsid w:val="007563B5"/>
    <w:rsid w:val="00791995"/>
    <w:rsid w:val="007C0586"/>
    <w:rsid w:val="007D5575"/>
    <w:rsid w:val="007E6141"/>
    <w:rsid w:val="007E7627"/>
    <w:rsid w:val="00804304"/>
    <w:rsid w:val="008204E1"/>
    <w:rsid w:val="008241AA"/>
    <w:rsid w:val="00824842"/>
    <w:rsid w:val="00866582"/>
    <w:rsid w:val="00870B55"/>
    <w:rsid w:val="008A2A72"/>
    <w:rsid w:val="008B6607"/>
    <w:rsid w:val="008E2FDA"/>
    <w:rsid w:val="009140C2"/>
    <w:rsid w:val="0091797A"/>
    <w:rsid w:val="00970976"/>
    <w:rsid w:val="009940DA"/>
    <w:rsid w:val="00995903"/>
    <w:rsid w:val="009D5AD4"/>
    <w:rsid w:val="009F64A4"/>
    <w:rsid w:val="00A70EFC"/>
    <w:rsid w:val="00A710E3"/>
    <w:rsid w:val="00AB4AD1"/>
    <w:rsid w:val="00B02CCD"/>
    <w:rsid w:val="00B62F28"/>
    <w:rsid w:val="00BE0BB1"/>
    <w:rsid w:val="00BF65F1"/>
    <w:rsid w:val="00BF7DA2"/>
    <w:rsid w:val="00C05A6B"/>
    <w:rsid w:val="00C63FBD"/>
    <w:rsid w:val="00C906AD"/>
    <w:rsid w:val="00C94AE5"/>
    <w:rsid w:val="00CC265C"/>
    <w:rsid w:val="00CE229F"/>
    <w:rsid w:val="00D43497"/>
    <w:rsid w:val="00DA72B7"/>
    <w:rsid w:val="00DB33F6"/>
    <w:rsid w:val="00DB7DCF"/>
    <w:rsid w:val="00DC32D5"/>
    <w:rsid w:val="00DF5294"/>
    <w:rsid w:val="00DF76C4"/>
    <w:rsid w:val="00E167D7"/>
    <w:rsid w:val="00E172C8"/>
    <w:rsid w:val="00E74D6C"/>
    <w:rsid w:val="00E83A8F"/>
    <w:rsid w:val="00E83E95"/>
    <w:rsid w:val="00EC0262"/>
    <w:rsid w:val="00EC7CFE"/>
    <w:rsid w:val="00F07C54"/>
    <w:rsid w:val="00F1548F"/>
    <w:rsid w:val="00F35ABE"/>
    <w:rsid w:val="00F44759"/>
    <w:rsid w:val="00F64629"/>
    <w:rsid w:val="00F7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9F5AC"/>
  <w15:docId w15:val="{CB8D2B34-962C-40BB-BF15-56AA2B6D2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13542"/>
    <w:pPr>
      <w:spacing w:line="254" w:lineRule="auto"/>
      <w:jc w:val="both"/>
    </w:pPr>
    <w:rPr>
      <w:rFonts w:ascii="Source Sans Pro" w:eastAsia="Source Sans Pro" w:hAnsi="Source Sans Pro" w:cs="Source Sans Pro"/>
      <w:lang w:val="en"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13542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413542"/>
    <w:rPr>
      <w:rFonts w:ascii="Source Sans Pro" w:eastAsia="Source Sans Pro" w:hAnsi="Source Sans Pro" w:cs="Source Sans Pro"/>
      <w:sz w:val="32"/>
      <w:szCs w:val="32"/>
      <w:lang w:val="en"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413542"/>
    <w:pPr>
      <w:keepNext/>
      <w:keepLines/>
      <w:spacing w:after="60"/>
    </w:pPr>
    <w:rPr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413542"/>
    <w:rPr>
      <w:rFonts w:ascii="Source Sans Pro" w:eastAsia="Source Sans Pro" w:hAnsi="Source Sans Pro" w:cs="Source Sans Pro"/>
      <w:sz w:val="52"/>
      <w:szCs w:val="52"/>
      <w:lang w:val="en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542"/>
    <w:rPr>
      <w:rFonts w:ascii="Segoe UI" w:eastAsia="Source Sans Pro" w:hAnsi="Segoe UI" w:cs="Segoe UI"/>
      <w:sz w:val="18"/>
      <w:szCs w:val="18"/>
      <w:lang w:val="en" w:eastAsia="sk-SK"/>
    </w:rPr>
  </w:style>
  <w:style w:type="paragraph" w:styleId="Odsekzoznamu">
    <w:name w:val="List Paragraph"/>
    <w:basedOn w:val="Normlny"/>
    <w:uiPriority w:val="34"/>
    <w:qFormat/>
    <w:rsid w:val="00413542"/>
    <w:pPr>
      <w:spacing w:line="259" w:lineRule="auto"/>
      <w:ind w:left="720"/>
      <w:contextualSpacing/>
      <w:jc w:val="left"/>
    </w:pPr>
    <w:rPr>
      <w:rFonts w:asciiTheme="minorHAnsi" w:eastAsiaTheme="minorHAnsi" w:hAnsiTheme="minorHAnsi" w:cstheme="minorBidi"/>
      <w:lang w:val="sk-SK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EC026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026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0262"/>
    <w:rPr>
      <w:rFonts w:ascii="Source Sans Pro" w:eastAsia="Source Sans Pro" w:hAnsi="Source Sans Pro" w:cs="Source Sans Pro"/>
      <w:sz w:val="20"/>
      <w:szCs w:val="20"/>
      <w:lang w:val="en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026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0262"/>
    <w:rPr>
      <w:rFonts w:ascii="Source Sans Pro" w:eastAsia="Source Sans Pro" w:hAnsi="Source Sans Pro" w:cs="Source Sans Pro"/>
      <w:b/>
      <w:bCs/>
      <w:sz w:val="20"/>
      <w:szCs w:val="20"/>
      <w:lang w:val="en" w:eastAsia="sk-SK"/>
    </w:rPr>
  </w:style>
  <w:style w:type="paragraph" w:styleId="Hlavika">
    <w:name w:val="header"/>
    <w:basedOn w:val="Normlny"/>
    <w:link w:val="HlavikaChar"/>
    <w:uiPriority w:val="99"/>
    <w:unhideWhenUsed/>
    <w:rsid w:val="00387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871B5"/>
    <w:rPr>
      <w:rFonts w:ascii="Source Sans Pro" w:eastAsia="Source Sans Pro" w:hAnsi="Source Sans Pro" w:cs="Source Sans Pro"/>
      <w:lang w:val="en" w:eastAsia="sk-SK"/>
    </w:rPr>
  </w:style>
  <w:style w:type="paragraph" w:styleId="Pta">
    <w:name w:val="footer"/>
    <w:basedOn w:val="Normlny"/>
    <w:link w:val="PtaChar"/>
    <w:uiPriority w:val="99"/>
    <w:unhideWhenUsed/>
    <w:rsid w:val="00387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871B5"/>
    <w:rPr>
      <w:rFonts w:ascii="Source Sans Pro" w:eastAsia="Source Sans Pro" w:hAnsi="Source Sans Pro" w:cs="Source Sans Pro"/>
      <w:lang w:val="en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mlrt.gv.at/tourismus/corona-tourismus/corona-ma%C3%9Fnahmenpaket.htm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bmlrt.gv.at/tourismus/tourismuspolitische-themen/wirtepaket.html" TargetMode="External"/><Relationship Id="rId17" Type="http://schemas.openxmlformats.org/officeDocument/2006/relationships/hyperlink" Target="https://ec.europa.eu/taxation_customs/sites/taxation/files/resources/documents/taxation/vat/how_vat_works/rates/vat_rates_en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ie/en/publication/e5175-resilience-and-recovery-2020-2021-plan-for-living-with-covid-19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mlrt.gv.at/tourismus/corona-tourismus/corona-ma%C3%9Fnahmenpaket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onemocneni-aktualne.mzcr.cz/pes" TargetMode="External"/><Relationship Id="rId10" Type="http://schemas.openxmlformats.org/officeDocument/2006/relationships/hyperlink" Target="https://covid.gov.cz/situace/kompenzace/antivirus-plus-nucene-omezeni-provozu-karanteny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mlrt.gv.at/tourismus/corona-tourismus/massnahmen_bundesregierung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24A717C919E4CBBEBDE2530205728" ma:contentTypeVersion="13" ma:contentTypeDescription="Create a new document." ma:contentTypeScope="" ma:versionID="6e80298a3ad71ffd01ad88a93f477437">
  <xsd:schema xmlns:xsd="http://www.w3.org/2001/XMLSchema" xmlns:xs="http://www.w3.org/2001/XMLSchema" xmlns:p="http://schemas.microsoft.com/office/2006/metadata/properties" xmlns:ns3="a7d13ac3-fdc7-4b7d-a4a8-93262b480eaf" xmlns:ns4="d52b80d4-0ec0-4eb8-ab79-e2bcdb0328b1" targetNamespace="http://schemas.microsoft.com/office/2006/metadata/properties" ma:root="true" ma:fieldsID="b58632573e4e982c75f0d19b0be6dcb2" ns3:_="" ns4:_="">
    <xsd:import namespace="a7d13ac3-fdc7-4b7d-a4a8-93262b480eaf"/>
    <xsd:import namespace="d52b80d4-0ec0-4eb8-ab79-e2bcdb0328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13ac3-fdc7-4b7d-a4a8-93262b480e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b80d4-0ec0-4eb8-ab79-e2bcdb0328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A28EB4-2D48-41AE-9E37-9855335C66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337FE7-315F-4CE3-8E95-7A208DD03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d13ac3-fdc7-4b7d-a4a8-93262b480eaf"/>
    <ds:schemaRef ds:uri="d52b80d4-0ec0-4eb8-ab79-e2bcdb0328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35CD3E-A1C5-42D6-8544-89231FB112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2278</Words>
  <Characters>12987</Characters>
  <Application>Microsoft Office Word</Application>
  <DocSecurity>0</DocSecurity>
  <Lines>108</Lines>
  <Paragraphs>30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Remias</dc:creator>
  <cp:lastModifiedBy>Katarina Remias</cp:lastModifiedBy>
  <cp:revision>11</cp:revision>
  <dcterms:created xsi:type="dcterms:W3CDTF">2020-12-12T08:04:00Z</dcterms:created>
  <dcterms:modified xsi:type="dcterms:W3CDTF">2020-12-13T16:22:00Z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0x0101003E624A717C919E4CBBEBDE2530205728</vt:lpwstr>
  </property>
</Properties>
</file>